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1831E11" w14:textId="6814AF4D" w:rsidR="00582505" w:rsidRPr="00930A47" w:rsidRDefault="00A6165A" w:rsidP="00160109">
      <w:pPr>
        <w:spacing w:after="200" w:line="276" w:lineRule="auto"/>
        <w:rPr>
          <w:rFonts w:ascii="Arial" w:hAnsi="Arial" w:cs="Arial"/>
          <w:sz w:val="32"/>
          <w:szCs w:val="32"/>
        </w:rPr>
      </w:pPr>
      <w:r w:rsidRPr="00A6165A">
        <w:rPr>
          <w:rFonts w:ascii="Arial" w:hAnsi="Arial" w:cs="Arial"/>
          <w:b/>
          <w:color w:val="0049A2"/>
          <w:sz w:val="32"/>
          <w:szCs w:val="32"/>
        </w:rPr>
        <w:t xml:space="preserve">Mit </w:t>
      </w:r>
      <w:proofErr w:type="spellStart"/>
      <w:r w:rsidRPr="00A6165A">
        <w:rPr>
          <w:rFonts w:ascii="Arial" w:hAnsi="Arial" w:cs="Arial"/>
          <w:b/>
          <w:color w:val="0049A2"/>
          <w:sz w:val="32"/>
          <w:szCs w:val="32"/>
        </w:rPr>
        <w:t>LamaPoll</w:t>
      </w:r>
      <w:proofErr w:type="spellEnd"/>
      <w:r w:rsidRPr="00A6165A">
        <w:rPr>
          <w:rFonts w:ascii="Arial" w:hAnsi="Arial" w:cs="Arial"/>
          <w:b/>
          <w:color w:val="0049A2"/>
          <w:sz w:val="32"/>
          <w:szCs w:val="32"/>
        </w:rPr>
        <w:t xml:space="preserve"> individuelle Umfragen erstellen</w:t>
      </w:r>
    </w:p>
    <w:p w14:paraId="197381B2" w14:textId="13289191" w:rsidR="00765AFE" w:rsidRPr="003231A5" w:rsidRDefault="00A6165A" w:rsidP="00765AFE">
      <w:pPr>
        <w:spacing w:after="200" w:line="276" w:lineRule="auto"/>
        <w:rPr>
          <w:rFonts w:ascii="Arial" w:eastAsiaTheme="minorHAnsi" w:hAnsi="Arial" w:cs="Arial"/>
          <w:b/>
          <w:sz w:val="22"/>
          <w:szCs w:val="22"/>
          <w:lang w:eastAsia="en-US"/>
        </w:rPr>
      </w:pPr>
      <w:r w:rsidRPr="00A6165A">
        <w:rPr>
          <w:rFonts w:ascii="Arial" w:eastAsiaTheme="minorHAnsi" w:hAnsi="Arial" w:cs="Arial"/>
          <w:b/>
          <w:sz w:val="22"/>
          <w:szCs w:val="22"/>
          <w:lang w:eastAsia="en-US"/>
        </w:rPr>
        <w:t xml:space="preserve">Für eine Abschlussbefragung nach einem Training oder für </w:t>
      </w:r>
      <w:r w:rsidR="00CA293D">
        <w:rPr>
          <w:rFonts w:ascii="Arial" w:eastAsiaTheme="minorHAnsi" w:hAnsi="Arial" w:cs="Arial"/>
          <w:b/>
          <w:sz w:val="22"/>
          <w:szCs w:val="22"/>
          <w:lang w:eastAsia="en-US"/>
        </w:rPr>
        <w:t>B</w:t>
      </w:r>
      <w:r w:rsidRPr="00A6165A">
        <w:rPr>
          <w:rFonts w:ascii="Arial" w:eastAsiaTheme="minorHAnsi" w:hAnsi="Arial" w:cs="Arial"/>
          <w:b/>
          <w:sz w:val="22"/>
          <w:szCs w:val="22"/>
          <w:lang w:eastAsia="en-US"/>
        </w:rPr>
        <w:t xml:space="preserve">efragungen während eines Kurses sind Online-Umfragetools hilfreich. Diese können Teilnehmende vor Ort mit dem Computer, Tablet oder Smartphone bearbeiten oder auch am heimischen Schreibtisch beantworten. </w:t>
      </w:r>
      <w:proofErr w:type="spellStart"/>
      <w:r w:rsidRPr="00A6165A">
        <w:rPr>
          <w:rFonts w:ascii="Arial" w:eastAsiaTheme="minorHAnsi" w:hAnsi="Arial" w:cs="Arial"/>
          <w:b/>
          <w:sz w:val="22"/>
          <w:szCs w:val="22"/>
          <w:lang w:eastAsia="en-US"/>
        </w:rPr>
        <w:t>LamaPoll</w:t>
      </w:r>
      <w:proofErr w:type="spellEnd"/>
      <w:r w:rsidRPr="00A6165A">
        <w:rPr>
          <w:rFonts w:ascii="Arial" w:eastAsiaTheme="minorHAnsi" w:hAnsi="Arial" w:cs="Arial"/>
          <w:b/>
          <w:sz w:val="22"/>
          <w:szCs w:val="22"/>
          <w:lang w:eastAsia="en-US"/>
        </w:rPr>
        <w:t xml:space="preserve"> bietet ein DSGVO-konforme</w:t>
      </w:r>
      <w:r w:rsidR="003607B6">
        <w:rPr>
          <w:rFonts w:ascii="Arial" w:eastAsiaTheme="minorHAnsi" w:hAnsi="Arial" w:cs="Arial"/>
          <w:b/>
          <w:sz w:val="22"/>
          <w:szCs w:val="22"/>
          <w:lang w:eastAsia="en-US"/>
        </w:rPr>
        <w:t xml:space="preserve"> Lösung</w:t>
      </w:r>
      <w:r w:rsidRPr="00A6165A">
        <w:rPr>
          <w:rFonts w:ascii="Arial" w:eastAsiaTheme="minorHAnsi" w:hAnsi="Arial" w:cs="Arial"/>
          <w:b/>
          <w:sz w:val="22"/>
          <w:szCs w:val="22"/>
          <w:lang w:eastAsia="en-US"/>
        </w:rPr>
        <w:t>. Damit ist es für den Einsatz in der Erwachsenen- und Weiterbildung interessant.</w:t>
      </w:r>
    </w:p>
    <w:p w14:paraId="64B42350" w14:textId="77777777" w:rsidR="00FD020E" w:rsidRPr="00765AFE" w:rsidRDefault="00FD020E" w:rsidP="00FD020E">
      <w:pPr>
        <w:pStyle w:val="Listenabsatz"/>
        <w:spacing w:line="276" w:lineRule="auto"/>
        <w:rPr>
          <w:rFonts w:ascii="Arial" w:eastAsiaTheme="minorHAnsi" w:hAnsi="Arial" w:cs="Arial"/>
          <w:sz w:val="22"/>
          <w:szCs w:val="22"/>
          <w:lang w:eastAsia="en-US"/>
        </w:rPr>
      </w:pPr>
    </w:p>
    <w:p w14:paraId="1EB7ECE8" w14:textId="35762C5E" w:rsidR="00A6165A" w:rsidRPr="00A6165A" w:rsidRDefault="00A6165A" w:rsidP="00A6165A">
      <w:pPr>
        <w:tabs>
          <w:tab w:val="left" w:pos="8080"/>
        </w:tabs>
        <w:spacing w:after="200" w:line="276" w:lineRule="auto"/>
        <w:rPr>
          <w:rFonts w:ascii="Arial" w:eastAsiaTheme="minorHAnsi" w:hAnsi="Arial" w:cs="Arial"/>
          <w:sz w:val="22"/>
          <w:szCs w:val="22"/>
          <w:lang w:eastAsia="en-US"/>
        </w:rPr>
      </w:pPr>
      <w:r w:rsidRPr="00A6165A">
        <w:rPr>
          <w:rFonts w:ascii="Arial" w:eastAsiaTheme="minorHAnsi" w:hAnsi="Arial" w:cs="Arial"/>
          <w:sz w:val="22"/>
          <w:szCs w:val="22"/>
          <w:lang w:eastAsia="en-US"/>
        </w:rPr>
        <w:t xml:space="preserve">Mit </w:t>
      </w:r>
      <w:proofErr w:type="spellStart"/>
      <w:r w:rsidRPr="00A6165A">
        <w:rPr>
          <w:rFonts w:ascii="Arial" w:eastAsiaTheme="minorHAnsi" w:hAnsi="Arial" w:cs="Arial"/>
          <w:sz w:val="22"/>
          <w:szCs w:val="22"/>
          <w:lang w:eastAsia="en-US"/>
        </w:rPr>
        <w:t>LamaPoll</w:t>
      </w:r>
      <w:proofErr w:type="spellEnd"/>
      <w:r w:rsidRPr="00A6165A">
        <w:rPr>
          <w:rFonts w:ascii="Arial" w:eastAsiaTheme="minorHAnsi" w:hAnsi="Arial" w:cs="Arial"/>
          <w:sz w:val="22"/>
          <w:szCs w:val="22"/>
          <w:lang w:eastAsia="en-US"/>
        </w:rPr>
        <w:t xml:space="preserve"> können eigene Umfragen im eigenen Design erstellt werden. In der kostenlosen Version ist es für bis zu 50 Teilnehmende nutzbar. Die Bezahlversionen bieten einen entsprechend größeren Funktionsumfang. Mindestlaufzeiten für die Bezahlmodelle gibt es nicht. D.h., man zahlt nur, wenn und solange man den erweiterten Funktionsumfang nutzen möchte</w:t>
      </w:r>
      <w:r w:rsidR="00F15263">
        <w:rPr>
          <w:rFonts w:ascii="Arial" w:eastAsiaTheme="minorHAnsi" w:hAnsi="Arial" w:cs="Arial"/>
          <w:sz w:val="22"/>
          <w:szCs w:val="22"/>
          <w:lang w:eastAsia="en-US"/>
        </w:rPr>
        <w:t xml:space="preserve"> und kann anschließend wieder auf die freie Version wechseln.</w:t>
      </w:r>
      <w:r w:rsidRPr="00A6165A">
        <w:rPr>
          <w:rFonts w:ascii="Arial" w:eastAsiaTheme="minorHAnsi" w:hAnsi="Arial" w:cs="Arial"/>
          <w:sz w:val="22"/>
          <w:szCs w:val="22"/>
          <w:lang w:eastAsia="en-US"/>
        </w:rPr>
        <w:t xml:space="preserve"> </w:t>
      </w:r>
    </w:p>
    <w:p w14:paraId="4E8A4337" w14:textId="110839C1" w:rsidR="00A6165A" w:rsidRDefault="00A6165A" w:rsidP="00A6165A">
      <w:pPr>
        <w:tabs>
          <w:tab w:val="left" w:pos="8080"/>
        </w:tabs>
        <w:spacing w:after="200" w:line="276" w:lineRule="auto"/>
        <w:rPr>
          <w:rFonts w:ascii="Arial" w:eastAsiaTheme="minorHAnsi" w:hAnsi="Arial" w:cs="Arial"/>
          <w:sz w:val="22"/>
          <w:szCs w:val="22"/>
          <w:lang w:eastAsia="en-US"/>
        </w:rPr>
      </w:pPr>
      <w:r w:rsidRPr="00A6165A">
        <w:rPr>
          <w:rFonts w:ascii="Arial" w:eastAsiaTheme="minorHAnsi" w:hAnsi="Arial" w:cs="Arial"/>
          <w:sz w:val="22"/>
          <w:szCs w:val="22"/>
          <w:lang w:eastAsia="en-US"/>
        </w:rPr>
        <w:t xml:space="preserve">In </w:t>
      </w:r>
      <w:proofErr w:type="spellStart"/>
      <w:r w:rsidRPr="00A6165A">
        <w:rPr>
          <w:rFonts w:ascii="Arial" w:eastAsiaTheme="minorHAnsi" w:hAnsi="Arial" w:cs="Arial"/>
          <w:sz w:val="22"/>
          <w:szCs w:val="22"/>
          <w:lang w:eastAsia="en-US"/>
        </w:rPr>
        <w:t>LamaPoll</w:t>
      </w:r>
      <w:proofErr w:type="spellEnd"/>
      <w:r w:rsidRPr="00A6165A">
        <w:rPr>
          <w:rFonts w:ascii="Arial" w:eastAsiaTheme="minorHAnsi" w:hAnsi="Arial" w:cs="Arial"/>
          <w:sz w:val="22"/>
          <w:szCs w:val="22"/>
          <w:lang w:eastAsia="en-US"/>
        </w:rPr>
        <w:t xml:space="preserve"> gibt es unterschiedliche Fragentypen:</w:t>
      </w:r>
    </w:p>
    <w:p w14:paraId="44C4D56A" w14:textId="5EF789CC" w:rsidR="00F75C9D" w:rsidRDefault="00F75C9D" w:rsidP="00F75C9D">
      <w:pPr>
        <w:pStyle w:val="Listenabsatz"/>
        <w:numPr>
          <w:ilvl w:val="0"/>
          <w:numId w:val="12"/>
        </w:numPr>
        <w:spacing w:after="160" w:line="259" w:lineRule="auto"/>
      </w:pPr>
      <w:r>
        <w:t>„</w:t>
      </w:r>
      <w:hyperlink r:id="rId10" w:history="1">
        <w:r w:rsidRPr="000D4EFA">
          <w:rPr>
            <w:rStyle w:val="Hyperlink"/>
          </w:rPr>
          <w:t>typische Fragearten</w:t>
        </w:r>
      </w:hyperlink>
      <w:r>
        <w:t xml:space="preserve">“ wie </w:t>
      </w:r>
      <w:proofErr w:type="spellStart"/>
      <w:r>
        <w:t>BEWERTUNGsfragen</w:t>
      </w:r>
      <w:proofErr w:type="spellEnd"/>
      <w:r>
        <w:t xml:space="preserve"> (zum Bewerten von Aussagen), </w:t>
      </w:r>
      <w:proofErr w:type="spellStart"/>
      <w:r>
        <w:t>BILDERfragen</w:t>
      </w:r>
      <w:proofErr w:type="spellEnd"/>
      <w:r>
        <w:t xml:space="preserve"> (Auswahl eines Bildes als Antwort zu einer Frage), </w:t>
      </w:r>
      <w:proofErr w:type="spellStart"/>
      <w:r>
        <w:t>AUSWAHLfragen</w:t>
      </w:r>
      <w:proofErr w:type="spellEnd"/>
      <w:r>
        <w:t xml:space="preserve"> (Einfach- und Mehrfachauswahl, auch als Single Choice und Multiple Choice bekannt) und </w:t>
      </w:r>
      <w:proofErr w:type="spellStart"/>
      <w:r>
        <w:t>RANKINGfragen</w:t>
      </w:r>
      <w:proofErr w:type="spellEnd"/>
      <w:r>
        <w:t xml:space="preserve"> (zum Ordnen von Aussagen nach Prioritäten)</w:t>
      </w:r>
    </w:p>
    <w:p w14:paraId="4E3C0FDC" w14:textId="77777777" w:rsidR="00F75C9D" w:rsidRDefault="00F75C9D" w:rsidP="00F75C9D">
      <w:pPr>
        <w:pStyle w:val="Listenabsatz"/>
        <w:numPr>
          <w:ilvl w:val="0"/>
          <w:numId w:val="12"/>
        </w:numPr>
        <w:spacing w:after="160" w:line="259" w:lineRule="auto"/>
      </w:pPr>
      <w:r>
        <w:t>„</w:t>
      </w:r>
      <w:hyperlink r:id="rId11">
        <w:r w:rsidRPr="01D8AFA3">
          <w:rPr>
            <w:rStyle w:val="Hyperlink"/>
          </w:rPr>
          <w:t>Matrixfragen</w:t>
        </w:r>
      </w:hyperlink>
      <w:r>
        <w:t>“ unter anderem mit Mehrfach-</w:t>
      </w:r>
      <w:proofErr w:type="spellStart"/>
      <w:r>
        <w:t>Matrixen</w:t>
      </w:r>
      <w:proofErr w:type="spellEnd"/>
      <w:r>
        <w:t xml:space="preserve"> zum Anklicken, mit Schieberegelern, mit Bildern und als Polaritäten (z.B. Wahl zwischen sehr gut – mittel – schlecht)</w:t>
      </w:r>
    </w:p>
    <w:p w14:paraId="71394848" w14:textId="77777777" w:rsidR="00F75C9D" w:rsidRDefault="00F75C9D" w:rsidP="00F75C9D">
      <w:pPr>
        <w:pStyle w:val="Listenabsatz"/>
        <w:numPr>
          <w:ilvl w:val="0"/>
          <w:numId w:val="12"/>
        </w:numPr>
        <w:spacing w:after="160" w:line="259" w:lineRule="auto"/>
      </w:pPr>
      <w:r>
        <w:t>„</w:t>
      </w:r>
      <w:hyperlink r:id="rId12" w:history="1">
        <w:r w:rsidRPr="000D4EFA">
          <w:rPr>
            <w:rStyle w:val="Hyperlink"/>
          </w:rPr>
          <w:t>Skalenfragen</w:t>
        </w:r>
      </w:hyperlink>
      <w:r>
        <w:t>“ mit Schiebereglern, Sternen, Smileys oder auswählbaren Feldern</w:t>
      </w:r>
    </w:p>
    <w:p w14:paraId="7F7EF689" w14:textId="1C074BE6" w:rsidR="00F75C9D" w:rsidRPr="00F75C9D" w:rsidRDefault="00F75C9D" w:rsidP="00F75C9D">
      <w:pPr>
        <w:pStyle w:val="Listenabsatz"/>
        <w:numPr>
          <w:ilvl w:val="0"/>
          <w:numId w:val="12"/>
        </w:numPr>
        <w:spacing w:after="160" w:line="259" w:lineRule="auto"/>
      </w:pPr>
      <w:r>
        <w:t>„</w:t>
      </w:r>
      <w:hyperlink r:id="rId13" w:history="1">
        <w:r w:rsidRPr="000D4EFA">
          <w:rPr>
            <w:rStyle w:val="Hyperlink"/>
          </w:rPr>
          <w:t>Eingabefragen</w:t>
        </w:r>
      </w:hyperlink>
      <w:r>
        <w:t>“ zur Eingabe von Freitexten durch die Befragten.</w:t>
      </w:r>
    </w:p>
    <w:p w14:paraId="25A7690D" w14:textId="77777777" w:rsidR="00A6165A" w:rsidRDefault="00A6165A" w:rsidP="00A6165A">
      <w:r>
        <w:t xml:space="preserve">Damit bietet </w:t>
      </w:r>
      <w:proofErr w:type="spellStart"/>
      <w:r>
        <w:t>LamaPoll</w:t>
      </w:r>
      <w:proofErr w:type="spellEnd"/>
      <w:r>
        <w:t xml:space="preserve"> mehr als genug Möglichkeiten, um vielfältige Befragungen von Teilnehmenden durchzuführen. </w:t>
      </w:r>
    </w:p>
    <w:p w14:paraId="6EBFC3BA" w14:textId="77777777" w:rsidR="00E27F07" w:rsidRDefault="00E27F07" w:rsidP="00A6165A"/>
    <w:p w14:paraId="2275E88E" w14:textId="2CCC144C" w:rsidR="00A6165A" w:rsidRDefault="00A6165A" w:rsidP="00A6165A">
      <w:r>
        <w:t xml:space="preserve">Um eine Befragung zu entwickeln, bedarf es einer Registrierung bei </w:t>
      </w:r>
      <w:proofErr w:type="spellStart"/>
      <w:r>
        <w:t>LamaPoll</w:t>
      </w:r>
      <w:proofErr w:type="spellEnd"/>
      <w:r>
        <w:t xml:space="preserve">. Nach der Registrierung kann man sofort loslegen. Das System ist dabei weitestgehend selbsterklärend. Im eigenen Bereich kann man eine neue Umfrage erstellen, in </w:t>
      </w:r>
      <w:r w:rsidR="00CE3892">
        <w:t xml:space="preserve">eigenen, bereits erstellten Umfragen </w:t>
      </w:r>
      <w:r>
        <w:t xml:space="preserve">suchen oder nach Umfragen filtern, die bereits online oder noch offline sind. Umfragen können auch in Ordnern organisiert und abgelegt werden. </w:t>
      </w:r>
      <w:proofErr w:type="spellStart"/>
      <w:r>
        <w:t>LamaPoll</w:t>
      </w:r>
      <w:proofErr w:type="spellEnd"/>
      <w:r>
        <w:t xml:space="preserve"> bietet darüber hinaus zahlreiche </w:t>
      </w:r>
      <w:hyperlink r:id="rId14" w:history="1">
        <w:r w:rsidRPr="000D4EFA">
          <w:rPr>
            <w:rStyle w:val="Hyperlink"/>
          </w:rPr>
          <w:t>Vorlagen</w:t>
        </w:r>
      </w:hyperlink>
      <w:r>
        <w:t>, die für die weitere Arbeit genutzt werden können.</w:t>
      </w:r>
    </w:p>
    <w:p w14:paraId="0293E21B" w14:textId="77777777" w:rsidR="00A6165A" w:rsidRDefault="00A6165A" w:rsidP="00A6165A"/>
    <w:p w14:paraId="0ED2999C" w14:textId="239730E3" w:rsidR="00E27F07" w:rsidRDefault="00E27F07" w:rsidP="00A6165A">
      <w:r>
        <w:t>Wir legen in unserem Beispiel eine „Neue Umfrage“ an.</w:t>
      </w:r>
    </w:p>
    <w:p w14:paraId="1F81086F" w14:textId="77777777" w:rsidR="00E27F07" w:rsidRDefault="00A6165A" w:rsidP="00E27F07">
      <w:pPr>
        <w:keepNext/>
      </w:pPr>
      <w:r>
        <w:rPr>
          <w:noProof/>
        </w:rPr>
        <w:lastRenderedPageBreak/>
        <w:drawing>
          <wp:inline distT="0" distB="0" distL="0" distR="0" wp14:anchorId="0419EC46" wp14:editId="366FA21C">
            <wp:extent cx="5733415" cy="1528152"/>
            <wp:effectExtent l="0" t="0" r="635" b="0"/>
            <wp:docPr id="492791612"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91612" name="Grafik 1" descr="Ein Bild, das Text, Schrift, Screenshot enthält.&#10;&#10;Automatisch generierte Beschreibung"/>
                    <pic:cNvPicPr/>
                  </pic:nvPicPr>
                  <pic:blipFill>
                    <a:blip r:embed="rId15"/>
                    <a:stretch>
                      <a:fillRect/>
                    </a:stretch>
                  </pic:blipFill>
                  <pic:spPr>
                    <a:xfrm>
                      <a:off x="0" y="0"/>
                      <a:ext cx="5733415" cy="1528152"/>
                    </a:xfrm>
                    <a:prstGeom prst="rect">
                      <a:avLst/>
                    </a:prstGeom>
                  </pic:spPr>
                </pic:pic>
              </a:graphicData>
            </a:graphic>
          </wp:inline>
        </w:drawing>
      </w:r>
    </w:p>
    <w:p w14:paraId="3F832B6D" w14:textId="01174DC3"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1</w:t>
      </w:r>
      <w:r>
        <w:fldChar w:fldCharType="end"/>
      </w:r>
      <w:r>
        <w:t xml:space="preserve"> Eine „Neue Umfrage“ im </w:t>
      </w:r>
      <w:proofErr w:type="spellStart"/>
      <w:r>
        <w:t>LamaPoll</w:t>
      </w:r>
      <w:proofErr w:type="spellEnd"/>
      <w:r>
        <w:t xml:space="preserve"> Dashboard anlegen</w:t>
      </w:r>
    </w:p>
    <w:p w14:paraId="254C4341" w14:textId="77777777" w:rsidR="00A6165A" w:rsidRDefault="00A6165A" w:rsidP="00A6165A"/>
    <w:p w14:paraId="16FDA157" w14:textId="44F577A3" w:rsidR="00A6165A" w:rsidRDefault="00A6165A" w:rsidP="00A6165A">
      <w:r>
        <w:t>Beim Erstellen kann man zu Beginn ein eigenes Bild oder Logo auswählen und der Umfrage einen Namen geben. In unserem Beispiel nutzen wir das Logo von wb-web.</w:t>
      </w:r>
    </w:p>
    <w:p w14:paraId="08649D92" w14:textId="42140AAD" w:rsidR="00A6165A" w:rsidRDefault="00E27F07" w:rsidP="00A6165A">
      <w:r>
        <w:rPr>
          <w:noProof/>
        </w:rPr>
        <mc:AlternateContent>
          <mc:Choice Requires="wps">
            <w:drawing>
              <wp:anchor distT="0" distB="0" distL="114300" distR="114300" simplePos="0" relativeHeight="251662336" behindDoc="0" locked="0" layoutInCell="1" allowOverlap="1" wp14:anchorId="15EA5835" wp14:editId="10998136">
                <wp:simplePos x="0" y="0"/>
                <wp:positionH relativeFrom="column">
                  <wp:posOffset>0</wp:posOffset>
                </wp:positionH>
                <wp:positionV relativeFrom="paragraph">
                  <wp:posOffset>3183890</wp:posOffset>
                </wp:positionV>
                <wp:extent cx="3949065" cy="635"/>
                <wp:effectExtent l="0" t="0" r="0" b="0"/>
                <wp:wrapTopAndBottom/>
                <wp:docPr id="1257665286" name="Textfeld 1"/>
                <wp:cNvGraphicFramePr/>
                <a:graphic xmlns:a="http://schemas.openxmlformats.org/drawingml/2006/main">
                  <a:graphicData uri="http://schemas.microsoft.com/office/word/2010/wordprocessingShape">
                    <wps:wsp>
                      <wps:cNvSpPr txBox="1"/>
                      <wps:spPr>
                        <a:xfrm>
                          <a:off x="0" y="0"/>
                          <a:ext cx="3949065" cy="635"/>
                        </a:xfrm>
                        <a:prstGeom prst="rect">
                          <a:avLst/>
                        </a:prstGeom>
                        <a:solidFill>
                          <a:prstClr val="white"/>
                        </a:solidFill>
                        <a:ln>
                          <a:noFill/>
                        </a:ln>
                      </wps:spPr>
                      <wps:txbx>
                        <w:txbxContent>
                          <w:p w14:paraId="0A22F96A" w14:textId="2C26FB4D" w:rsidR="00E27F07" w:rsidRPr="00B6235B" w:rsidRDefault="00E27F07" w:rsidP="00E27F07">
                            <w:pPr>
                              <w:pStyle w:val="Beschriftung"/>
                              <w:rPr>
                                <w:noProof/>
                              </w:rPr>
                            </w:pPr>
                            <w:r>
                              <w:t xml:space="preserve">Bild </w:t>
                            </w:r>
                            <w:r>
                              <w:fldChar w:fldCharType="begin"/>
                            </w:r>
                            <w:r>
                              <w:instrText xml:space="preserve"> SEQ Bild \* ARABIC </w:instrText>
                            </w:r>
                            <w:r>
                              <w:fldChar w:fldCharType="separate"/>
                            </w:r>
                            <w:r w:rsidR="0086108C">
                              <w:rPr>
                                <w:noProof/>
                              </w:rPr>
                              <w:t>2</w:t>
                            </w:r>
                            <w:r>
                              <w:fldChar w:fldCharType="end"/>
                            </w:r>
                            <w:r>
                              <w:t xml:space="preserve"> Ein eigenes Bild (z.B. Logo) kann in die Befragung eingefügt werden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5EA5835" id="_x0000_t202" coordsize="21600,21600" o:spt="202" path="m,l,21600r21600,l21600,xe">
                <v:stroke joinstyle="miter"/>
                <v:path gradientshapeok="t" o:connecttype="rect"/>
              </v:shapetype>
              <v:shape id="Textfeld 1" o:spid="_x0000_s1026" type="#_x0000_t202" style="position:absolute;margin-left:0;margin-top:250.7pt;width:310.9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" stroked="f">
                <v:textbox style="mso-fit-shape-to-text:t" inset="0,0,0,0">
                  <w:txbxContent>
                    <w:p w14:paraId="0A22F96A" w14:textId="2C26FB4D" w:rsidR="00E27F07" w:rsidRPr="00B6235B" w:rsidRDefault="00E27F07" w:rsidP="00E27F07">
                      <w:pPr>
                        <w:pStyle w:val="Beschriftung"/>
                        <w:rPr>
                          <w:noProof/>
                        </w:rPr>
                      </w:pPr>
                      <w:r>
                        <w:t xml:space="preserve">Bild </w:t>
                      </w:r>
                      <w:r>
                        <w:fldChar w:fldCharType="begin"/>
                      </w:r>
                      <w:r>
                        <w:instrText xml:space="preserve"> SEQ Bild \* ARABIC </w:instrText>
                      </w:r>
                      <w:r>
                        <w:fldChar w:fldCharType="separate"/>
                      </w:r>
                      <w:r w:rsidR="0086108C">
                        <w:rPr>
                          <w:noProof/>
                        </w:rPr>
                        <w:t>2</w:t>
                      </w:r>
                      <w:r>
                        <w:fldChar w:fldCharType="end"/>
                      </w:r>
                      <w:r>
                        <w:t xml:space="preserve"> Ein eigenes Bild (z.B. Logo) kann in die Befragung eingefügt werden</w:t>
                      </w:r>
                    </w:p>
                  </w:txbxContent>
                </v:textbox>
                <w10:wrap type="topAndBottom"/>
              </v:shape>
            </w:pict>
          </mc:Fallback>
        </mc:AlternateContent>
      </w:r>
      <w:r w:rsidR="00A6165A">
        <w:rPr>
          <w:noProof/>
        </w:rPr>
        <w:drawing>
          <wp:anchor distT="0" distB="0" distL="114300" distR="114300" simplePos="0" relativeHeight="251660288" behindDoc="0" locked="0" layoutInCell="1" allowOverlap="1" wp14:anchorId="68FE0698" wp14:editId="520B2697">
            <wp:simplePos x="0" y="0"/>
            <wp:positionH relativeFrom="margin">
              <wp:align>left</wp:align>
            </wp:positionH>
            <wp:positionV relativeFrom="paragraph">
              <wp:posOffset>0</wp:posOffset>
            </wp:positionV>
            <wp:extent cx="3949065" cy="3126740"/>
            <wp:effectExtent l="0" t="0" r="0" b="0"/>
            <wp:wrapTopAndBottom/>
            <wp:docPr id="1594622346" name="Grafik 1" descr="Ein Bild, das Text, Screenshot,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22346" name="Grafik 1" descr="Ein Bild, das Text, Screenshot, Schrift, Logo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3958642" cy="3134604"/>
                    </a:xfrm>
                    <a:prstGeom prst="rect">
                      <a:avLst/>
                    </a:prstGeom>
                  </pic:spPr>
                </pic:pic>
              </a:graphicData>
            </a:graphic>
            <wp14:sizeRelH relativeFrom="margin">
              <wp14:pctWidth>0</wp14:pctWidth>
            </wp14:sizeRelH>
            <wp14:sizeRelV relativeFrom="margin">
              <wp14:pctHeight>0</wp14:pctHeight>
            </wp14:sizeRelV>
          </wp:anchor>
        </w:drawing>
      </w:r>
    </w:p>
    <w:p w14:paraId="45EA7600" w14:textId="77777777" w:rsidR="00A6165A" w:rsidRDefault="00A6165A" w:rsidP="00A6165A">
      <w:r>
        <w:t>Mit dem Klick auf „Neues Element“ fügen Sie die erste Frage dazu. Hierzu öffnet sich ein Fenster mit allen möglichen Fragetypen (linke Spalte), von denen die für die Umfrage passende(n) ausgewählt werden.</w:t>
      </w:r>
    </w:p>
    <w:p w14:paraId="6520A3F4" w14:textId="77777777" w:rsidR="00E27F07" w:rsidRDefault="00A6165A" w:rsidP="00E27F07">
      <w:pPr>
        <w:keepNext/>
      </w:pPr>
      <w:r>
        <w:rPr>
          <w:noProof/>
        </w:rPr>
        <w:lastRenderedPageBreak/>
        <w:drawing>
          <wp:inline distT="0" distB="0" distL="0" distR="0" wp14:anchorId="0C2B827E" wp14:editId="624CB20A">
            <wp:extent cx="5733415" cy="3434867"/>
            <wp:effectExtent l="0" t="0" r="635" b="0"/>
            <wp:docPr id="192901031" name="Grafik 1" descr="Ein Bild, das Text, Screenshot,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1031" name="Grafik 1" descr="Ein Bild, das Text, Screenshot, Software, Webseite enthält.&#10;&#10;Automatisch generierte Beschreibung"/>
                    <pic:cNvPicPr/>
                  </pic:nvPicPr>
                  <pic:blipFill>
                    <a:blip r:embed="rId17"/>
                    <a:stretch>
                      <a:fillRect/>
                    </a:stretch>
                  </pic:blipFill>
                  <pic:spPr>
                    <a:xfrm>
                      <a:off x="0" y="0"/>
                      <a:ext cx="5733415" cy="3434867"/>
                    </a:xfrm>
                    <a:prstGeom prst="rect">
                      <a:avLst/>
                    </a:prstGeom>
                  </pic:spPr>
                </pic:pic>
              </a:graphicData>
            </a:graphic>
          </wp:inline>
        </w:drawing>
      </w:r>
    </w:p>
    <w:p w14:paraId="3E3FE072" w14:textId="7215F92E"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3</w:t>
      </w:r>
      <w:r>
        <w:fldChar w:fldCharType="end"/>
      </w:r>
      <w:r>
        <w:t xml:space="preserve"> Fragen werden als neue Elemente der Befragung hinzugefügt. </w:t>
      </w:r>
    </w:p>
    <w:p w14:paraId="6A5AD7F0" w14:textId="77777777" w:rsidR="00A6165A" w:rsidRPr="00A6165A" w:rsidRDefault="00A6165A" w:rsidP="00A6165A">
      <w:pPr>
        <w:spacing w:line="276" w:lineRule="auto"/>
        <w:rPr>
          <w:rFonts w:ascii="Arial" w:eastAsiaTheme="minorHAnsi" w:hAnsi="Arial" w:cs="Arial"/>
          <w:sz w:val="22"/>
          <w:szCs w:val="22"/>
          <w:lang w:eastAsia="en-US"/>
        </w:rPr>
      </w:pPr>
    </w:p>
    <w:p w14:paraId="6B8F5514" w14:textId="6EA5A588" w:rsidR="00A6165A" w:rsidRDefault="00A6165A" w:rsidP="00A6165A">
      <w:r>
        <w:t>Wir wählen für unser Beispiel die „Single Choice“ Frage, füllen die Antwortangaben und speichern die Frage mit den Antworten ab.</w:t>
      </w:r>
    </w:p>
    <w:p w14:paraId="0DA0B1BD" w14:textId="77777777" w:rsidR="00A6165A" w:rsidRDefault="00A6165A" w:rsidP="00A6165A"/>
    <w:p w14:paraId="6E24BA32" w14:textId="77777777" w:rsidR="00E27F07" w:rsidRDefault="00A6165A" w:rsidP="00E27F07">
      <w:pPr>
        <w:keepNext/>
      </w:pPr>
      <w:r>
        <w:rPr>
          <w:noProof/>
        </w:rPr>
        <w:lastRenderedPageBreak/>
        <w:drawing>
          <wp:inline distT="0" distB="0" distL="0" distR="0" wp14:anchorId="14A18F22" wp14:editId="6EFFA2D5">
            <wp:extent cx="5733415" cy="3995442"/>
            <wp:effectExtent l="0" t="0" r="635" b="5080"/>
            <wp:docPr id="43187489" name="Grafik 1" descr="Ein Bild, das Text, Software, Webseit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7489" name="Grafik 1" descr="Ein Bild, das Text, Software, Webseite, Computersymbol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3995442"/>
                    </a:xfrm>
                    <a:prstGeom prst="rect">
                      <a:avLst/>
                    </a:prstGeom>
                  </pic:spPr>
                </pic:pic>
              </a:graphicData>
            </a:graphic>
          </wp:inline>
        </w:drawing>
      </w:r>
    </w:p>
    <w:p w14:paraId="7572EED9" w14:textId="6DD704CF"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4</w:t>
      </w:r>
      <w:r>
        <w:fldChar w:fldCharType="end"/>
      </w:r>
      <w:r>
        <w:t xml:space="preserve"> Für die Single Choice Frage einfach die Frage und die Antwortoptionen angeben und speichern</w:t>
      </w:r>
    </w:p>
    <w:p w14:paraId="3B2A5D2C" w14:textId="77777777" w:rsidR="00A6165A" w:rsidRDefault="00A6165A" w:rsidP="00A6165A">
      <w:pPr>
        <w:spacing w:line="276" w:lineRule="auto"/>
      </w:pPr>
    </w:p>
    <w:p w14:paraId="38A29738" w14:textId="5BB20AF6" w:rsidR="00A6165A" w:rsidRDefault="005A6950" w:rsidP="00A6165A">
      <w:r>
        <w:t>Nun können wir eine zweite Frage hinzufügen</w:t>
      </w:r>
      <w:r w:rsidR="00A6165A">
        <w:t>. Zur Illustration nutzen wir jetzt die „Multiple-Choice“ Fragen.</w:t>
      </w:r>
    </w:p>
    <w:p w14:paraId="5CAB7489" w14:textId="77777777" w:rsidR="00A6165A" w:rsidRDefault="00A6165A" w:rsidP="00A6165A">
      <w:pPr>
        <w:spacing w:line="276" w:lineRule="auto"/>
        <w:rPr>
          <w:rFonts w:ascii="Arial" w:eastAsiaTheme="minorHAnsi" w:hAnsi="Arial" w:cs="Arial"/>
          <w:sz w:val="22"/>
          <w:szCs w:val="22"/>
          <w:lang w:eastAsia="en-US"/>
        </w:rPr>
      </w:pPr>
    </w:p>
    <w:p w14:paraId="2B63626D" w14:textId="77777777" w:rsidR="00A6165A" w:rsidRDefault="00A6165A" w:rsidP="00A6165A">
      <w:r>
        <w:t xml:space="preserve">Nach der Frage „Welche Inhalte findet man auf wb-web?“ haben wir 5 Antwortmöglichkeiten angegeben. Vorgegeben sind 3 Antwortmöglichkeiten, aber durch Klicken auf das „+“ Symbol können weitere Antwortmöglichkeiten aufgenommen werden. </w:t>
      </w:r>
    </w:p>
    <w:p w14:paraId="509F040E" w14:textId="77777777" w:rsidR="00A6165A" w:rsidRDefault="00A6165A" w:rsidP="00A6165A"/>
    <w:p w14:paraId="4E25F6E3" w14:textId="77777777" w:rsidR="00E27F07" w:rsidRDefault="00A6165A" w:rsidP="00E27F07">
      <w:pPr>
        <w:keepNext/>
      </w:pPr>
      <w:r>
        <w:rPr>
          <w:noProof/>
        </w:rPr>
        <w:lastRenderedPageBreak/>
        <w:drawing>
          <wp:inline distT="0" distB="0" distL="0" distR="0" wp14:anchorId="1028C4B8" wp14:editId="61FBA90C">
            <wp:extent cx="5733415" cy="4025146"/>
            <wp:effectExtent l="0" t="0" r="635" b="0"/>
            <wp:docPr id="2089581555" name="Grafik 3" descr="Ein Bild, das Text, Zahl, Softwar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81555" name="Grafik 3" descr="Ein Bild, das Text, Zahl, Software, Screenshot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4025146"/>
                    </a:xfrm>
                    <a:prstGeom prst="rect">
                      <a:avLst/>
                    </a:prstGeom>
                  </pic:spPr>
                </pic:pic>
              </a:graphicData>
            </a:graphic>
          </wp:inline>
        </w:drawing>
      </w:r>
    </w:p>
    <w:p w14:paraId="5480F8FA" w14:textId="4C8403A1"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5</w:t>
      </w:r>
      <w:r>
        <w:fldChar w:fldCharType="end"/>
      </w:r>
      <w:r>
        <w:t xml:space="preserve"> Eine Multiple Choice Frage mit 5 Antwortmöglichkeiten</w:t>
      </w:r>
    </w:p>
    <w:p w14:paraId="370687E0" w14:textId="77777777" w:rsidR="00A6165A" w:rsidRDefault="00A6165A" w:rsidP="00A6165A"/>
    <w:p w14:paraId="055F1F89" w14:textId="278A933C" w:rsidR="00A6165A" w:rsidRDefault="00A6165A" w:rsidP="00A6165A">
      <w:r>
        <w:t xml:space="preserve">Nach dem Speichern wird diese zweite Frage an den Fragebogen angefügt. </w:t>
      </w:r>
      <w:r w:rsidR="00E27F07">
        <w:t>Diese beiden Fragen sollen für unser Beispiel genügen. Nachfolgendes Bild zeigt Ihnen den fertigen Fragebogen, mit dem wir die Befragung starten können.</w:t>
      </w:r>
    </w:p>
    <w:p w14:paraId="7226FB9B" w14:textId="77777777" w:rsidR="00E27F07" w:rsidRDefault="00A6165A" w:rsidP="00E27F07">
      <w:pPr>
        <w:keepNext/>
      </w:pPr>
      <w:r>
        <w:rPr>
          <w:noProof/>
        </w:rPr>
        <w:lastRenderedPageBreak/>
        <w:drawing>
          <wp:inline distT="0" distB="0" distL="0" distR="0" wp14:anchorId="668A951F" wp14:editId="0227A5D3">
            <wp:extent cx="5042838" cy="7560366"/>
            <wp:effectExtent l="0" t="0" r="5715" b="2540"/>
            <wp:docPr id="2071265957" name="Grafik 4"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65957" name="Grafik 4" descr="Ein Bild, das Text, Screenshot, Schrift, Desig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5984" cy="7580075"/>
                    </a:xfrm>
                    <a:prstGeom prst="rect">
                      <a:avLst/>
                    </a:prstGeom>
                  </pic:spPr>
                </pic:pic>
              </a:graphicData>
            </a:graphic>
          </wp:inline>
        </w:drawing>
      </w:r>
    </w:p>
    <w:p w14:paraId="1A493411" w14:textId="00EAEA6E"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6</w:t>
      </w:r>
      <w:r>
        <w:fldChar w:fldCharType="end"/>
      </w:r>
      <w:r>
        <w:t xml:space="preserve"> Unser fertiger Beispielfragebogen</w:t>
      </w:r>
    </w:p>
    <w:p w14:paraId="752FAF3F" w14:textId="77777777" w:rsidR="00A6165A" w:rsidRDefault="00A6165A" w:rsidP="00A6165A">
      <w:r>
        <w:lastRenderedPageBreak/>
        <w:t xml:space="preserve">Wenn der Fragebogen fertiggestellt ist, kann man rechts oben auf „Veröffentlichen“ klicken. Es öffnet sich ein weiteres Fenster mit zusätzlichen Einstellmöglichkeiten zur geplanten Befragung. </w:t>
      </w:r>
    </w:p>
    <w:p w14:paraId="1B3B55B1" w14:textId="77777777" w:rsidR="00E27F07" w:rsidRDefault="00E27F07" w:rsidP="00A6165A"/>
    <w:p w14:paraId="4162FE78" w14:textId="03DE9EE8" w:rsidR="00A6165A" w:rsidRDefault="00A6165A" w:rsidP="00A6165A">
      <w:r>
        <w:t xml:space="preserve">So sieht man, dass die Umfrage in unserem Fall noch nicht </w:t>
      </w:r>
      <w:r w:rsidR="00565BEA">
        <w:t>freigeschaltet</w:t>
      </w:r>
      <w:r>
        <w:t xml:space="preserve"> ist</w:t>
      </w:r>
      <w:r w:rsidR="00E27F07">
        <w:t>.</w:t>
      </w:r>
      <w:r w:rsidR="00330A2C">
        <w:t xml:space="preserve"> Er, wenn man den Schieberegler von „offline“ auf „online“ stellt, kann die Befragung über einen Link oder </w:t>
      </w:r>
      <w:r w:rsidR="00BF5688">
        <w:t>QR-Code</w:t>
      </w:r>
      <w:r w:rsidR="00330A2C">
        <w:t xml:space="preserve"> geteilt werden</w:t>
      </w:r>
      <w:r w:rsidR="00E27F07">
        <w:t xml:space="preserve"> B</w:t>
      </w:r>
      <w:r>
        <w:t>ei den Einstellungen wird sichtbar, dass die</w:t>
      </w:r>
      <w:r w:rsidR="00E27F07">
        <w:t xml:space="preserve"> </w:t>
      </w:r>
      <w:r w:rsidR="001B2F83">
        <w:t>Beantwortung</w:t>
      </w:r>
      <w:r>
        <w:t xml:space="preserve"> anonym erfolgt und jede*r daran teilnehmen kann. Die Einstellungen können jedoch je nach Wunsch geändert werden. Allerdings möchten wir an dieser Stelle auf den Datenschutz hinweisen, den Sie bei Umfragen natürlich beachten müssen.</w:t>
      </w:r>
    </w:p>
    <w:p w14:paraId="408B9CAF" w14:textId="77777777" w:rsidR="00E27F07" w:rsidRDefault="00A6165A" w:rsidP="00E27F07">
      <w:pPr>
        <w:keepNext/>
      </w:pPr>
      <w:r w:rsidRPr="001B4B26">
        <w:rPr>
          <w:noProof/>
        </w:rPr>
        <w:drawing>
          <wp:inline distT="0" distB="0" distL="0" distR="0" wp14:anchorId="746596E4" wp14:editId="4A46EB4A">
            <wp:extent cx="5733415" cy="3546097"/>
            <wp:effectExtent l="0" t="0" r="635" b="0"/>
            <wp:docPr id="1297662280"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2280" name="Grafik 1" descr="Ein Bild, das Text, Schrift, Screenshot, Design enthält.&#10;&#10;Automatisch generierte Beschreibung"/>
                    <pic:cNvPicPr/>
                  </pic:nvPicPr>
                  <pic:blipFill>
                    <a:blip r:embed="rId21"/>
                    <a:stretch>
                      <a:fillRect/>
                    </a:stretch>
                  </pic:blipFill>
                  <pic:spPr>
                    <a:xfrm>
                      <a:off x="0" y="0"/>
                      <a:ext cx="5733415" cy="3546097"/>
                    </a:xfrm>
                    <a:prstGeom prst="rect">
                      <a:avLst/>
                    </a:prstGeom>
                  </pic:spPr>
                </pic:pic>
              </a:graphicData>
            </a:graphic>
          </wp:inline>
        </w:drawing>
      </w:r>
    </w:p>
    <w:p w14:paraId="1D6CE23B" w14:textId="77674643"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7</w:t>
      </w:r>
      <w:r>
        <w:fldChar w:fldCharType="end"/>
      </w:r>
      <w:r>
        <w:t xml:space="preserve"> </w:t>
      </w:r>
      <w:proofErr w:type="gramStart"/>
      <w:r>
        <w:t>Vor</w:t>
      </w:r>
      <w:proofErr w:type="gramEnd"/>
      <w:r>
        <w:t xml:space="preserve"> der Veröffentlichung gibt es noch weitere Optionen, die bearbeitet werden können sowie verschiedene Möglichkeiten, den Fragebogen zu verteilen</w:t>
      </w:r>
    </w:p>
    <w:p w14:paraId="3B81BD56" w14:textId="0203090A" w:rsidR="00A6165A" w:rsidRDefault="00A6165A" w:rsidP="00A6165A">
      <w:r>
        <w:t>Schieben wir also den Schalter mit einem Klick von „offline“ zu „online“ und kopieren den Umfragelink oder den QR</w:t>
      </w:r>
      <w:r w:rsidR="00E27F07">
        <w:t>-</w:t>
      </w:r>
      <w:r>
        <w:t xml:space="preserve">Code. Wahlweise kann man die Umfrage in eine eigene Webseite einbetten oder via Zugangsschlüssel verteilen. </w:t>
      </w:r>
    </w:p>
    <w:p w14:paraId="13400272" w14:textId="77777777" w:rsidR="00E27F07" w:rsidRDefault="00E27F07" w:rsidP="00A6165A"/>
    <w:p w14:paraId="7B4953B8" w14:textId="63E175D5" w:rsidR="00A6165A" w:rsidRDefault="00A6165A" w:rsidP="00A6165A">
      <w:r>
        <w:t>Die Umfrage ist online und wir probieren an dieser Stelle einen Testlauf. So sieht die Umfrage im Browser aus, die wir im hier vorgestellten Screenshot schon beantwortet haben</w:t>
      </w:r>
      <w:r w:rsidR="00BC7E20">
        <w:t>,</w:t>
      </w:r>
      <w:r>
        <w:t xml:space="preserve"> um zu zeigen, wie sich die Ergebnisse auf </w:t>
      </w:r>
      <w:proofErr w:type="spellStart"/>
      <w:r>
        <w:t>LamaPoll</w:t>
      </w:r>
      <w:proofErr w:type="spellEnd"/>
      <w:r>
        <w:t xml:space="preserve"> darstellen.</w:t>
      </w:r>
    </w:p>
    <w:p w14:paraId="69995C95" w14:textId="77777777" w:rsidR="00A6165A" w:rsidRDefault="00A6165A" w:rsidP="00A6165A"/>
    <w:p w14:paraId="62BD5BF5" w14:textId="77777777" w:rsidR="00E27F07" w:rsidRDefault="00A6165A" w:rsidP="00E27F07">
      <w:pPr>
        <w:keepNext/>
      </w:pPr>
      <w:r>
        <w:rPr>
          <w:noProof/>
        </w:rPr>
        <w:lastRenderedPageBreak/>
        <w:drawing>
          <wp:inline distT="0" distB="0" distL="0" distR="0" wp14:anchorId="636A951B" wp14:editId="1D7DE785">
            <wp:extent cx="5379862" cy="7600122"/>
            <wp:effectExtent l="0" t="0" r="0" b="1270"/>
            <wp:docPr id="1032141532" name="Grafik 5"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41532" name="Grafik 5" descr="Ein Bild, das Text, Screenshot, Schrift, Desig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2226" cy="7617588"/>
                    </a:xfrm>
                    <a:prstGeom prst="rect">
                      <a:avLst/>
                    </a:prstGeom>
                  </pic:spPr>
                </pic:pic>
              </a:graphicData>
            </a:graphic>
          </wp:inline>
        </w:drawing>
      </w:r>
    </w:p>
    <w:p w14:paraId="3543FEF6" w14:textId="3C583371" w:rsidR="00A6165A" w:rsidRDefault="00E27F07" w:rsidP="00E27F07">
      <w:pPr>
        <w:pStyle w:val="Beschriftung"/>
      </w:pPr>
      <w:r>
        <w:t xml:space="preserve">Bild </w:t>
      </w:r>
      <w:r>
        <w:fldChar w:fldCharType="begin"/>
      </w:r>
      <w:r>
        <w:instrText xml:space="preserve"> SEQ Bild \* ARABIC </w:instrText>
      </w:r>
      <w:r>
        <w:fldChar w:fldCharType="separate"/>
      </w:r>
      <w:r w:rsidR="0086108C">
        <w:rPr>
          <w:noProof/>
        </w:rPr>
        <w:t>8</w:t>
      </w:r>
      <w:r>
        <w:fldChar w:fldCharType="end"/>
      </w:r>
      <w:r>
        <w:t xml:space="preserve"> Der Fragebogen mit den ausgewählten Antworten</w:t>
      </w:r>
    </w:p>
    <w:p w14:paraId="42C28261" w14:textId="77777777" w:rsidR="00A6165A" w:rsidRDefault="00A6165A" w:rsidP="00A6165A">
      <w:r>
        <w:lastRenderedPageBreak/>
        <w:t xml:space="preserve">Nachfolgend ist die Übersicht der Umfrage und Ergebnisse im Dashboard von </w:t>
      </w:r>
      <w:proofErr w:type="spellStart"/>
      <w:r>
        <w:t>LamaPoll</w:t>
      </w:r>
      <w:proofErr w:type="spellEnd"/>
      <w:r>
        <w:t xml:space="preserve"> als Screenshot abgebildet. Man sieht: 100% Rücklauf, 1 Besucher. Klickt man im Menü links auf Ergebnisse, bekommt man die Auswertung der Antworten des Besuchenden.</w:t>
      </w:r>
    </w:p>
    <w:p w14:paraId="0D258BED" w14:textId="77777777" w:rsidR="00FD7C1E" w:rsidRDefault="00FD7C1E" w:rsidP="00A6165A"/>
    <w:p w14:paraId="744DD6B8" w14:textId="77777777" w:rsidR="00FD7C1E" w:rsidRDefault="00A6165A" w:rsidP="00FD7C1E">
      <w:pPr>
        <w:keepNext/>
      </w:pPr>
      <w:r>
        <w:rPr>
          <w:noProof/>
        </w:rPr>
        <w:drawing>
          <wp:inline distT="0" distB="0" distL="0" distR="0" wp14:anchorId="0A5BD3C8" wp14:editId="7FD84AF6">
            <wp:extent cx="5760720" cy="4330700"/>
            <wp:effectExtent l="0" t="0" r="5080" b="0"/>
            <wp:docPr id="1702061483" name="Grafik 6" descr="Ein Bild, das Text, Software, Computersymbol,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61483" name="Grafik 6" descr="Ein Bild, das Text, Software, Computersymbol, Diagramm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330700"/>
                    </a:xfrm>
                    <a:prstGeom prst="rect">
                      <a:avLst/>
                    </a:prstGeom>
                  </pic:spPr>
                </pic:pic>
              </a:graphicData>
            </a:graphic>
          </wp:inline>
        </w:drawing>
      </w:r>
    </w:p>
    <w:p w14:paraId="3B109343" w14:textId="24D5BD08" w:rsidR="00A6165A" w:rsidRDefault="00FD7C1E" w:rsidP="00FD7C1E">
      <w:pPr>
        <w:pStyle w:val="Beschriftung"/>
      </w:pPr>
      <w:r>
        <w:t xml:space="preserve">Bild </w:t>
      </w:r>
      <w:r>
        <w:fldChar w:fldCharType="begin"/>
      </w:r>
      <w:r>
        <w:instrText xml:space="preserve"> SEQ Bild \* ARABIC </w:instrText>
      </w:r>
      <w:r>
        <w:fldChar w:fldCharType="separate"/>
      </w:r>
      <w:r w:rsidR="0086108C">
        <w:rPr>
          <w:noProof/>
        </w:rPr>
        <w:t>9</w:t>
      </w:r>
      <w:r>
        <w:fldChar w:fldCharType="end"/>
      </w:r>
      <w:r>
        <w:t xml:space="preserve"> Die Ergebnisdarstellung der Antworten auf den Fragebogen in </w:t>
      </w:r>
      <w:proofErr w:type="spellStart"/>
      <w:r>
        <w:t>LamaPoll</w:t>
      </w:r>
      <w:proofErr w:type="spellEnd"/>
    </w:p>
    <w:p w14:paraId="05EE4AE2" w14:textId="77777777" w:rsidR="00A6165A" w:rsidRDefault="00A6165A" w:rsidP="00A6165A">
      <w:proofErr w:type="spellStart"/>
      <w:r>
        <w:t>LamaPoll</w:t>
      </w:r>
      <w:proofErr w:type="spellEnd"/>
      <w:r>
        <w:t xml:space="preserve"> gibt unter Ergebnisse die Antworten, grafisch aufbereitet, aus und man kann sehen, welche Antworten hier wie oft bei den einzelnen Fragen gegeben worden sind. </w:t>
      </w:r>
    </w:p>
    <w:p w14:paraId="6361AFD5" w14:textId="77777777" w:rsidR="0086108C" w:rsidRDefault="00A6165A" w:rsidP="0086108C">
      <w:pPr>
        <w:keepNext/>
      </w:pPr>
      <w:r w:rsidRPr="00027AF1">
        <w:rPr>
          <w:noProof/>
        </w:rPr>
        <w:lastRenderedPageBreak/>
        <w:drawing>
          <wp:inline distT="0" distB="0" distL="0" distR="0" wp14:anchorId="27C0BF1F" wp14:editId="2870D690">
            <wp:extent cx="5760720" cy="5826125"/>
            <wp:effectExtent l="0" t="0" r="5080" b="3175"/>
            <wp:docPr id="1337387496" name="Grafik 1" descr="Ein Bild, das Text, Screenshot,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7496" name="Grafik 1" descr="Ein Bild, das Text, Screenshot, Diagramm, parallel enthält.&#10;&#10;Automatisch generierte Beschreibung"/>
                    <pic:cNvPicPr/>
                  </pic:nvPicPr>
                  <pic:blipFill>
                    <a:blip r:embed="rId24"/>
                    <a:stretch>
                      <a:fillRect/>
                    </a:stretch>
                  </pic:blipFill>
                  <pic:spPr>
                    <a:xfrm>
                      <a:off x="0" y="0"/>
                      <a:ext cx="5760720" cy="5826125"/>
                    </a:xfrm>
                    <a:prstGeom prst="rect">
                      <a:avLst/>
                    </a:prstGeom>
                  </pic:spPr>
                </pic:pic>
              </a:graphicData>
            </a:graphic>
          </wp:inline>
        </w:drawing>
      </w:r>
    </w:p>
    <w:p w14:paraId="21BB75E7" w14:textId="07FB2A5D" w:rsidR="00A6165A" w:rsidRDefault="0086108C" w:rsidP="0086108C">
      <w:pPr>
        <w:pStyle w:val="Beschriftung"/>
      </w:pPr>
      <w:r>
        <w:t xml:space="preserve">Bild </w:t>
      </w:r>
      <w:r>
        <w:fldChar w:fldCharType="begin"/>
      </w:r>
      <w:r>
        <w:instrText xml:space="preserve"> SEQ Bild \* ARABIC </w:instrText>
      </w:r>
      <w:r>
        <w:fldChar w:fldCharType="separate"/>
      </w:r>
      <w:r>
        <w:rPr>
          <w:noProof/>
        </w:rPr>
        <w:t>10</w:t>
      </w:r>
      <w:r>
        <w:fldChar w:fldCharType="end"/>
      </w:r>
      <w:r>
        <w:t xml:space="preserve"> Auswertung der Ergebnisse in </w:t>
      </w:r>
      <w:proofErr w:type="spellStart"/>
      <w:r>
        <w:t>LamaPoll</w:t>
      </w:r>
      <w:proofErr w:type="spellEnd"/>
    </w:p>
    <w:p w14:paraId="2FA6E26E" w14:textId="77777777" w:rsidR="00A6165A" w:rsidRDefault="00A6165A" w:rsidP="00A6165A"/>
    <w:p w14:paraId="304962B0" w14:textId="4CB36813" w:rsidR="00A6165A" w:rsidRDefault="00A6165A" w:rsidP="00A6165A">
      <w:r>
        <w:t xml:space="preserve">Somit können Sie mit </w:t>
      </w:r>
      <w:proofErr w:type="spellStart"/>
      <w:r>
        <w:t>LamaPoll</w:t>
      </w:r>
      <w:proofErr w:type="spellEnd"/>
      <w:r>
        <w:t xml:space="preserve"> schnell und unkompliziert nicht nur Tests zu den Trainingsinhalten erstellen</w:t>
      </w:r>
      <w:r w:rsidR="00DE4371">
        <w:t>,</w:t>
      </w:r>
      <w:r>
        <w:t xml:space="preserve"> die sowohl virtuell und verteilt abgefragt werden können, sondern auch synchron in Präsenz, indem beispielsweise die Lernenden während der Veranstaltung den Zugang zu der Befragung erhalten. Mit </w:t>
      </w:r>
      <w:proofErr w:type="spellStart"/>
      <w:r>
        <w:t>LamaPoll</w:t>
      </w:r>
      <w:proofErr w:type="spellEnd"/>
      <w:r>
        <w:t xml:space="preserve"> ließen sich auch Stimmungsbilder erfragen oder der Kurs als </w:t>
      </w:r>
      <w:r w:rsidR="00E27F07">
        <w:t>Ganzes</w:t>
      </w:r>
      <w:r>
        <w:t xml:space="preserve"> </w:t>
      </w:r>
      <w:r w:rsidR="00E27F07">
        <w:t>evaluier</w:t>
      </w:r>
      <w:r w:rsidR="00153C73">
        <w:t>en</w:t>
      </w:r>
      <w:r>
        <w:t>, um nur einige Einsatzmöglichkeiten zu benennen.</w:t>
      </w:r>
    </w:p>
    <w:p w14:paraId="2D08B989" w14:textId="77777777" w:rsidR="00A6165A" w:rsidRDefault="00A6165A" w:rsidP="00A6165A"/>
    <w:p w14:paraId="2A8780C2" w14:textId="77777777" w:rsidR="00A6165A" w:rsidRPr="00A6165A" w:rsidRDefault="00A6165A" w:rsidP="00A6165A">
      <w:pPr>
        <w:spacing w:line="276" w:lineRule="auto"/>
        <w:rPr>
          <w:rFonts w:ascii="Arial" w:eastAsiaTheme="minorHAnsi" w:hAnsi="Arial" w:cs="Arial"/>
          <w:sz w:val="22"/>
          <w:szCs w:val="22"/>
          <w:lang w:eastAsia="en-US"/>
        </w:rPr>
      </w:pPr>
    </w:p>
    <w:p w14:paraId="03CD45E8" w14:textId="65CC7011" w:rsidR="00AE548B" w:rsidRPr="00AE548B" w:rsidRDefault="00000000" w:rsidP="00AE548B">
      <w:pPr>
        <w:tabs>
          <w:tab w:val="left" w:pos="8080"/>
        </w:tabs>
        <w:spacing w:after="200" w:line="276" w:lineRule="auto"/>
        <w:rPr>
          <w:rFonts w:ascii="Arial" w:eastAsiaTheme="minorHAnsi" w:hAnsi="Arial" w:cs="Arial"/>
          <w:sz w:val="22"/>
          <w:szCs w:val="22"/>
          <w:lang w:eastAsia="en-US"/>
        </w:rPr>
      </w:pPr>
      <w:hyperlink r:id="rId25" w:history="1">
        <w:r w:rsidR="00AF4813" w:rsidRPr="00E677B4">
          <w:rPr>
            <w:rStyle w:val="Hyperlink"/>
            <w:rFonts w:ascii="Arial" w:eastAsiaTheme="minorHAnsi" w:hAnsi="Arial" w:cs="Arial"/>
            <w:sz w:val="22"/>
            <w:szCs w:val="22"/>
            <w:lang w:eastAsia="en-US"/>
          </w:rPr>
          <w:t>CC BY-SA 3.0 DE</w:t>
        </w:r>
      </w:hyperlink>
      <w:r w:rsidR="00AF4813">
        <w:rPr>
          <w:rFonts w:ascii="Arial" w:eastAsiaTheme="minorHAnsi" w:hAnsi="Arial" w:cs="Arial"/>
          <w:sz w:val="22"/>
          <w:szCs w:val="22"/>
          <w:lang w:eastAsia="en-US"/>
        </w:rPr>
        <w:t xml:space="preserve"> </w:t>
      </w:r>
      <w:proofErr w:type="spellStart"/>
      <w:r w:rsidR="00AF4813">
        <w:rPr>
          <w:rFonts w:ascii="Arial" w:eastAsiaTheme="minorHAnsi" w:hAnsi="Arial" w:cs="Arial"/>
          <w:sz w:val="22"/>
          <w:szCs w:val="22"/>
          <w:lang w:eastAsia="en-US"/>
        </w:rPr>
        <w:t>by</w:t>
      </w:r>
      <w:proofErr w:type="spellEnd"/>
      <w:r w:rsidR="00AF4813">
        <w:rPr>
          <w:rFonts w:ascii="Arial" w:eastAsiaTheme="minorHAnsi" w:hAnsi="Arial" w:cs="Arial"/>
          <w:sz w:val="22"/>
          <w:szCs w:val="22"/>
          <w:lang w:eastAsia="en-US"/>
        </w:rPr>
        <w:t xml:space="preserve"> Lars Kilian </w:t>
      </w:r>
      <w:r w:rsidR="00413D5F">
        <w:rPr>
          <w:rFonts w:ascii="Arial" w:eastAsiaTheme="minorHAnsi" w:hAnsi="Arial" w:cs="Arial"/>
          <w:sz w:val="22"/>
          <w:szCs w:val="22"/>
          <w:lang w:eastAsia="en-US"/>
        </w:rPr>
        <w:t xml:space="preserve">für wb-web </w:t>
      </w:r>
      <w:r w:rsidR="00AF4813">
        <w:rPr>
          <w:rFonts w:ascii="Arial" w:eastAsiaTheme="minorHAnsi" w:hAnsi="Arial" w:cs="Arial"/>
          <w:sz w:val="22"/>
          <w:szCs w:val="22"/>
          <w:lang w:eastAsia="en-US"/>
        </w:rPr>
        <w:t>(2024)</w:t>
      </w:r>
    </w:p>
    <w:sectPr w:rsidR="00AE548B" w:rsidRPr="00AE548B" w:rsidSect="00F03BE7">
      <w:headerReference w:type="even" r:id="rId26"/>
      <w:headerReference w:type="default" r:id="rId27"/>
      <w:footerReference w:type="even" r:id="rId28"/>
      <w:footerReference w:type="default" r:id="rId29"/>
      <w:headerReference w:type="first" r:id="rId30"/>
      <w:footerReference w:type="first" r:id="rId31"/>
      <w:pgSz w:w="11909" w:h="16834"/>
      <w:pgMar w:top="2694" w:right="1440" w:bottom="1440" w:left="1440" w:header="90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02E50" w14:textId="77777777" w:rsidR="00F03BE7" w:rsidRDefault="00F03BE7" w:rsidP="00016F7E">
      <w:r>
        <w:separator/>
      </w:r>
    </w:p>
  </w:endnote>
  <w:endnote w:type="continuationSeparator" w:id="0">
    <w:p w14:paraId="6840C2BD" w14:textId="77777777" w:rsidR="00F03BE7" w:rsidRDefault="00F03BE7" w:rsidP="0001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Condensed">
    <w:altName w:val="Arial Narrow"/>
    <w:charset w:val="00"/>
    <w:family w:val="swiss"/>
    <w:pitch w:val="variable"/>
    <w:sig w:usb0="80000287" w:usb1="00000000" w:usb2="00000000" w:usb3="00000000" w:csb0="0000000F" w:csb1="00000000"/>
  </w:font>
  <w:font w:name="DINPro">
    <w:altName w:val="Corbel"/>
    <w:panose1 w:val="00000000000000000000"/>
    <w:charset w:val="00"/>
    <w:family w:val="swiss"/>
    <w:notTrueType/>
    <w:pitch w:val="variable"/>
    <w:sig w:usb0="A00002BF" w:usb1="4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B673" w14:textId="77777777" w:rsidR="00765AFE" w:rsidRDefault="00765A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24501" w14:textId="77777777" w:rsidR="00AF4ACA" w:rsidRPr="00631130" w:rsidRDefault="00AF4ACA" w:rsidP="00AF4ACA">
    <w:pPr>
      <w:autoSpaceDE w:val="0"/>
      <w:autoSpaceDN w:val="0"/>
      <w:adjustRightInd w:val="0"/>
      <w:rPr>
        <w:rFonts w:ascii="DINPro" w:hAnsi="DINPro" w:cs="DINPro"/>
        <w:color w:val="333333"/>
        <w:sz w:val="16"/>
        <w:szCs w:val="16"/>
      </w:rPr>
    </w:pPr>
    <w:r w:rsidRPr="008F665E">
      <w:rPr>
        <w:noProof/>
      </w:rPr>
      <w:drawing>
        <wp:anchor distT="0" distB="0" distL="114300" distR="114300" simplePos="0" relativeHeight="251663360" behindDoc="0" locked="0" layoutInCell="1" allowOverlap="1" wp14:anchorId="180E29C8" wp14:editId="028F769D">
          <wp:simplePos x="0" y="0"/>
          <wp:positionH relativeFrom="margin">
            <wp:align>left</wp:align>
          </wp:positionH>
          <wp:positionV relativeFrom="margin">
            <wp:posOffset>8104505</wp:posOffset>
          </wp:positionV>
          <wp:extent cx="1038225" cy="342900"/>
          <wp:effectExtent l="0" t="0" r="9525" b="0"/>
          <wp:wrapSquare wrapText="bothSides"/>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38225" cy="342900"/>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16"/>
        <w:szCs w:val="16"/>
      </w:rPr>
      <w:t>D</w:t>
    </w:r>
    <w:r w:rsidRPr="00957FD7">
      <w:rPr>
        <w:rFonts w:ascii="Arial" w:hAnsi="Arial" w:cs="Arial"/>
        <w:color w:val="333333"/>
        <w:sz w:val="16"/>
        <w:szCs w:val="16"/>
      </w:rPr>
      <w:t>ieses Material steht unter der Creativ</w:t>
    </w:r>
    <w:r>
      <w:rPr>
        <w:rFonts w:ascii="Arial" w:hAnsi="Arial" w:cs="Arial"/>
        <w:color w:val="333333"/>
        <w:sz w:val="16"/>
        <w:szCs w:val="16"/>
      </w:rPr>
      <w:t xml:space="preserve">e-Commons-Lizenz Namensnennung – </w:t>
    </w:r>
    <w:r w:rsidRPr="00957FD7">
      <w:rPr>
        <w:rFonts w:ascii="Arial" w:hAnsi="Arial" w:cs="Arial"/>
        <w:color w:val="333333"/>
        <w:sz w:val="16"/>
        <w:szCs w:val="16"/>
      </w:rPr>
      <w:t xml:space="preserve">Weitergabe unter gleichen Bedingungen 3.0. Um eine Kopie dieser Lizenz zu sehen, besuchen Sie </w:t>
    </w:r>
    <w:hyperlink r:id="rId2" w:history="1">
      <w:r w:rsidRPr="00156760">
        <w:rPr>
          <w:rStyle w:val="Hyperlink"/>
          <w:rFonts w:ascii="Arial" w:hAnsi="Arial" w:cs="Arial"/>
          <w:sz w:val="16"/>
          <w:szCs w:val="16"/>
        </w:rPr>
        <w:t>http://creativecommons.org/licenses/by-sa/3.0/de/</w:t>
      </w:r>
    </w:hyperlink>
  </w:p>
  <w:p w14:paraId="352163CA" w14:textId="7F551923" w:rsidR="00765AFE" w:rsidRDefault="00765AFE" w:rsidP="00AF4ACA">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E0073" w14:textId="77777777" w:rsidR="00765AFE" w:rsidRDefault="00765AF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78B6B" w14:textId="77777777" w:rsidR="00F03BE7" w:rsidRDefault="00F03BE7" w:rsidP="00016F7E">
      <w:r>
        <w:separator/>
      </w:r>
    </w:p>
  </w:footnote>
  <w:footnote w:type="continuationSeparator" w:id="0">
    <w:p w14:paraId="0DD58CD5" w14:textId="77777777" w:rsidR="00F03BE7" w:rsidRDefault="00F03BE7" w:rsidP="00016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7F689" w14:textId="77777777" w:rsidR="00765AFE" w:rsidRDefault="00765A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2DDBB" w14:textId="77777777" w:rsidR="00765AFE" w:rsidRDefault="00765AFE">
    <w:pPr>
      <w:pStyle w:val="Kopfzeile"/>
    </w:pPr>
    <w:r>
      <w:rPr>
        <w:noProof/>
      </w:rPr>
      <w:drawing>
        <wp:anchor distT="0" distB="0" distL="114300" distR="114300" simplePos="0" relativeHeight="251659264" behindDoc="0" locked="0" layoutInCell="1" allowOverlap="1" wp14:anchorId="07DFC4E6" wp14:editId="2E91518B">
          <wp:simplePos x="0" y="0"/>
          <wp:positionH relativeFrom="column">
            <wp:posOffset>-895350</wp:posOffset>
          </wp:positionH>
          <wp:positionV relativeFrom="paragraph">
            <wp:posOffset>-466725</wp:posOffset>
          </wp:positionV>
          <wp:extent cx="7553325" cy="895350"/>
          <wp:effectExtent l="0" t="0" r="9525" b="0"/>
          <wp:wrapNone/>
          <wp:docPr id="5" name="Bild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ader.jpg"/>
                  <pic:cNvPicPr>
                    <a:picLocks noChangeAspect="1" noChangeArrowheads="1"/>
                  </pic:cNvPicPr>
                </pic:nvPicPr>
                <pic:blipFill>
                  <a:blip r:embed="rId1">
                    <a:extLst>
                      <a:ext uri="{28A0092B-C50C-407E-A947-70E740481C1C}">
                        <a14:useLocalDpi xmlns:a14="http://schemas.microsoft.com/office/drawing/2010/main" val="0"/>
                      </a:ext>
                    </a:extLst>
                  </a:blip>
                  <a:srcRect r="25595" b="50865"/>
                  <a:stretch>
                    <a:fillRect/>
                  </a:stretch>
                </pic:blipFill>
                <pic:spPr bwMode="auto">
                  <a:xfrm>
                    <a:off x="0" y="0"/>
                    <a:ext cx="75533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11AB0" w14:textId="77777777" w:rsidR="00765AFE" w:rsidRDefault="00765AFE">
    <w:pPr>
      <w:pStyle w:val="Kopfzeile"/>
    </w:pPr>
    <w:r w:rsidRPr="00B01655">
      <w:rPr>
        <w:rFonts w:eastAsia="Times New Roman"/>
        <w:noProof/>
        <w:color w:val="333333"/>
      </w:rPr>
      <mc:AlternateContent>
        <mc:Choice Requires="wps">
          <w:drawing>
            <wp:anchor distT="45720" distB="45720" distL="114300" distR="114300" simplePos="0" relativeHeight="251661312" behindDoc="0" locked="0" layoutInCell="1" allowOverlap="1" wp14:anchorId="17F21EDC" wp14:editId="3E969DD6">
              <wp:simplePos x="0" y="0"/>
              <wp:positionH relativeFrom="rightMargin">
                <wp:posOffset>14922</wp:posOffset>
              </wp:positionH>
              <wp:positionV relativeFrom="paragraph">
                <wp:posOffset>273050</wp:posOffset>
              </wp:positionV>
              <wp:extent cx="772159" cy="315594"/>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59" cy="315594"/>
                      </a:xfrm>
                      <a:prstGeom prst="rect">
                        <a:avLst/>
                      </a:prstGeom>
                      <a:solidFill>
                        <a:srgbClr val="FFFFFF"/>
                      </a:solidFill>
                      <a:ln w="9525">
                        <a:noFill/>
                        <a:miter lim="800000"/>
                        <a:headEnd/>
                        <a:tailEnd/>
                      </a:ln>
                    </wps:spPr>
                    <wps:txbx>
                      <w:txbxContent>
                        <w:p w14:paraId="3331F242" w14:textId="6BC035B0" w:rsidR="00765AFE" w:rsidRPr="00AC2223" w:rsidRDefault="00000000" w:rsidP="004B1257">
                          <w:pPr>
                            <w:jc w:val="right"/>
                            <w:rPr>
                              <w:i/>
                              <w:sz w:val="18"/>
                              <w:szCs w:val="18"/>
                            </w:rPr>
                          </w:pPr>
                          <w:hyperlink r:id="rId2" w:history="1">
                            <w:r w:rsidR="00765AFE" w:rsidRPr="00012623">
                              <w:rPr>
                                <w:rStyle w:val="Hyperlink"/>
                                <w:i/>
                                <w:sz w:val="18"/>
                                <w:szCs w:val="18"/>
                              </w:rPr>
                              <w:t>wb-web</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F21EDC" id="_x0000_t202" coordsize="21600,21600" o:spt="202" path="m,l,21600r21600,l21600,xe">
              <v:stroke joinstyle="miter"/>
              <v:path gradientshapeok="t" o:connecttype="rect"/>
            </v:shapetype>
            <v:shape id="Textfeld 2" o:spid="_x0000_s1027" type="#_x0000_t202" style="position:absolute;margin-left:1.15pt;margin-top:21.5pt;width:60.8pt;height:24.85pt;z-index:25166131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" stroked="f">
              <v:textbox style="mso-fit-shape-to-text:t">
                <w:txbxContent>
                  <w:p w14:paraId="3331F242" w14:textId="6BC035B0" w:rsidR="00765AFE" w:rsidRPr="00AC2223" w:rsidRDefault="00000000" w:rsidP="004B1257">
                    <w:pPr>
                      <w:jc w:val="right"/>
                      <w:rPr>
                        <w:i/>
                        <w:sz w:val="18"/>
                        <w:szCs w:val="18"/>
                      </w:rPr>
                    </w:pPr>
                    <w:hyperlink r:id="rId3" w:history="1">
                      <w:r w:rsidR="00765AFE" w:rsidRPr="00012623">
                        <w:rPr>
                          <w:rStyle w:val="Hyperlink"/>
                          <w:i/>
                          <w:sz w:val="18"/>
                          <w:szCs w:val="18"/>
                        </w:rPr>
                        <w:t>wb-web</w:t>
                      </w:r>
                    </w:hyperlink>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3A5BC" w14:textId="77777777" w:rsidR="00765AFE" w:rsidRDefault="00765A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B10CF"/>
    <w:multiLevelType w:val="hybridMultilevel"/>
    <w:tmpl w:val="A73EA112"/>
    <w:lvl w:ilvl="0" w:tplc="2B888576">
      <w:numFmt w:val="bullet"/>
      <w:lvlText w:val="-"/>
      <w:lvlJc w:val="left"/>
      <w:pPr>
        <w:ind w:left="8443" w:hanging="8083"/>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146320"/>
    <w:multiLevelType w:val="hybridMultilevel"/>
    <w:tmpl w:val="23920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6E747F"/>
    <w:multiLevelType w:val="multilevel"/>
    <w:tmpl w:val="092C5A5E"/>
    <w:lvl w:ilvl="0">
      <w:start w:val="1"/>
      <w:numFmt w:val="bullet"/>
      <w:lvlText w:val="o"/>
      <w:lvlJc w:val="left"/>
      <w:pPr>
        <w:ind w:left="1440" w:firstLine="1080"/>
      </w:pPr>
      <w:rPr>
        <w:rFonts w:ascii="Courier New" w:hAnsi="Courier New" w:cs="Courier New"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10FC3C96"/>
    <w:multiLevelType w:val="hybridMultilevel"/>
    <w:tmpl w:val="3D60E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3129D0"/>
    <w:multiLevelType w:val="hybridMultilevel"/>
    <w:tmpl w:val="D7624268"/>
    <w:lvl w:ilvl="0" w:tplc="B40016D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A723F3"/>
    <w:multiLevelType w:val="hybridMultilevel"/>
    <w:tmpl w:val="136697A8"/>
    <w:lvl w:ilvl="0" w:tplc="A64C504A">
      <w:start w:val="1"/>
      <w:numFmt w:val="decimal"/>
      <w:lvlText w:val="%1."/>
      <w:lvlJc w:val="left"/>
      <w:pPr>
        <w:ind w:left="360" w:hanging="360"/>
      </w:pPr>
      <w:rPr>
        <w:rFonts w:hint="default"/>
        <w:b w:val="0"/>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FB6A71"/>
    <w:multiLevelType w:val="hybridMultilevel"/>
    <w:tmpl w:val="7A3E3DE0"/>
    <w:lvl w:ilvl="0" w:tplc="9FE6C606">
      <w:start w:val="1"/>
      <w:numFmt w:val="bullet"/>
      <w:pStyle w:val="Aufzhlung"/>
      <w:lvlText w:val=""/>
      <w:lvlJc w:val="left"/>
      <w:pPr>
        <w:tabs>
          <w:tab w:val="num" w:pos="847"/>
        </w:tabs>
        <w:ind w:left="770" w:hanging="283"/>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0E766F"/>
    <w:multiLevelType w:val="hybridMultilevel"/>
    <w:tmpl w:val="3B048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2A0E13"/>
    <w:multiLevelType w:val="hybridMultilevel"/>
    <w:tmpl w:val="2ABE0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213695"/>
    <w:multiLevelType w:val="hybridMultilevel"/>
    <w:tmpl w:val="67FA7312"/>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CD23C3E"/>
    <w:multiLevelType w:val="multilevel"/>
    <w:tmpl w:val="9416B10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15:restartNumberingAfterBreak="0">
    <w:nsid w:val="62540B28"/>
    <w:multiLevelType w:val="hybridMultilevel"/>
    <w:tmpl w:val="3A94CFD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360" w:hanging="360"/>
      </w:pPr>
      <w:rPr>
        <w:rFonts w:ascii="Courier New" w:hAnsi="Courier New" w:cs="Courier New" w:hint="default"/>
      </w:rPr>
    </w:lvl>
    <w:lvl w:ilvl="2" w:tplc="04070005" w:tentative="1">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2" w15:restartNumberingAfterBreak="0">
    <w:nsid w:val="70F66E75"/>
    <w:multiLevelType w:val="multilevel"/>
    <w:tmpl w:val="9C644312"/>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7D230458"/>
    <w:multiLevelType w:val="hybridMultilevel"/>
    <w:tmpl w:val="B3926326"/>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61995338">
    <w:abstractNumId w:val="10"/>
  </w:num>
  <w:num w:numId="2" w16cid:durableId="86730649">
    <w:abstractNumId w:val="12"/>
  </w:num>
  <w:num w:numId="3" w16cid:durableId="49966923">
    <w:abstractNumId w:val="3"/>
  </w:num>
  <w:num w:numId="4" w16cid:durableId="87120908">
    <w:abstractNumId w:val="2"/>
  </w:num>
  <w:num w:numId="5" w16cid:durableId="1997414146">
    <w:abstractNumId w:val="5"/>
  </w:num>
  <w:num w:numId="6" w16cid:durableId="2055422690">
    <w:abstractNumId w:val="6"/>
  </w:num>
  <w:num w:numId="7" w16cid:durableId="1008563206">
    <w:abstractNumId w:val="9"/>
  </w:num>
  <w:num w:numId="8" w16cid:durableId="1067144988">
    <w:abstractNumId w:val="13"/>
  </w:num>
  <w:num w:numId="9" w16cid:durableId="343283162">
    <w:abstractNumId w:val="11"/>
  </w:num>
  <w:num w:numId="10" w16cid:durableId="2075471007">
    <w:abstractNumId w:val="1"/>
  </w:num>
  <w:num w:numId="11" w16cid:durableId="106580434">
    <w:abstractNumId w:val="7"/>
  </w:num>
  <w:num w:numId="12" w16cid:durableId="395978242">
    <w:abstractNumId w:val="8"/>
  </w:num>
  <w:num w:numId="13" w16cid:durableId="1174343394">
    <w:abstractNumId w:val="0"/>
  </w:num>
  <w:num w:numId="14" w16cid:durableId="1480346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505"/>
    <w:rsid w:val="00012623"/>
    <w:rsid w:val="00016F7E"/>
    <w:rsid w:val="00036608"/>
    <w:rsid w:val="0005506F"/>
    <w:rsid w:val="00072046"/>
    <w:rsid w:val="0007782E"/>
    <w:rsid w:val="00086F76"/>
    <w:rsid w:val="00091692"/>
    <w:rsid w:val="000B51EF"/>
    <w:rsid w:val="000B5A03"/>
    <w:rsid w:val="000C3B72"/>
    <w:rsid w:val="00101A87"/>
    <w:rsid w:val="00103AFA"/>
    <w:rsid w:val="001073E5"/>
    <w:rsid w:val="00143E82"/>
    <w:rsid w:val="00144F8B"/>
    <w:rsid w:val="00146F31"/>
    <w:rsid w:val="00153C73"/>
    <w:rsid w:val="00160109"/>
    <w:rsid w:val="0016729B"/>
    <w:rsid w:val="001A1A05"/>
    <w:rsid w:val="001A666D"/>
    <w:rsid w:val="001B2F83"/>
    <w:rsid w:val="001E2499"/>
    <w:rsid w:val="00222F65"/>
    <w:rsid w:val="00235C73"/>
    <w:rsid w:val="00244F56"/>
    <w:rsid w:val="00251256"/>
    <w:rsid w:val="002D713C"/>
    <w:rsid w:val="003231A5"/>
    <w:rsid w:val="0032716B"/>
    <w:rsid w:val="00330A2C"/>
    <w:rsid w:val="00360477"/>
    <w:rsid w:val="003607B6"/>
    <w:rsid w:val="0036528B"/>
    <w:rsid w:val="003660A5"/>
    <w:rsid w:val="0037611C"/>
    <w:rsid w:val="00385682"/>
    <w:rsid w:val="003A5B31"/>
    <w:rsid w:val="003C0A07"/>
    <w:rsid w:val="003F75ED"/>
    <w:rsid w:val="00413D5F"/>
    <w:rsid w:val="00421E04"/>
    <w:rsid w:val="00462C3B"/>
    <w:rsid w:val="00471605"/>
    <w:rsid w:val="00493941"/>
    <w:rsid w:val="004A7259"/>
    <w:rsid w:val="004B1257"/>
    <w:rsid w:val="004D1493"/>
    <w:rsid w:val="004D49A0"/>
    <w:rsid w:val="00525DCA"/>
    <w:rsid w:val="00565BEA"/>
    <w:rsid w:val="00582505"/>
    <w:rsid w:val="00586004"/>
    <w:rsid w:val="00594BF5"/>
    <w:rsid w:val="0059502F"/>
    <w:rsid w:val="005A6950"/>
    <w:rsid w:val="005B5AE8"/>
    <w:rsid w:val="005D588B"/>
    <w:rsid w:val="00604F89"/>
    <w:rsid w:val="0060554E"/>
    <w:rsid w:val="00641F14"/>
    <w:rsid w:val="00643487"/>
    <w:rsid w:val="00656519"/>
    <w:rsid w:val="0066400D"/>
    <w:rsid w:val="00677C3A"/>
    <w:rsid w:val="006E2C4A"/>
    <w:rsid w:val="00725ABF"/>
    <w:rsid w:val="007514A2"/>
    <w:rsid w:val="00765AFE"/>
    <w:rsid w:val="007A5396"/>
    <w:rsid w:val="0081337B"/>
    <w:rsid w:val="0086108C"/>
    <w:rsid w:val="008629E5"/>
    <w:rsid w:val="00881BA0"/>
    <w:rsid w:val="008B3596"/>
    <w:rsid w:val="008B5E21"/>
    <w:rsid w:val="008C34A7"/>
    <w:rsid w:val="008C71C1"/>
    <w:rsid w:val="00930A47"/>
    <w:rsid w:val="009578B5"/>
    <w:rsid w:val="00965DCA"/>
    <w:rsid w:val="00984138"/>
    <w:rsid w:val="009C082E"/>
    <w:rsid w:val="009D512D"/>
    <w:rsid w:val="009E1B30"/>
    <w:rsid w:val="00A11DFC"/>
    <w:rsid w:val="00A6115B"/>
    <w:rsid w:val="00A6165A"/>
    <w:rsid w:val="00A67BF0"/>
    <w:rsid w:val="00A77AFD"/>
    <w:rsid w:val="00A8314D"/>
    <w:rsid w:val="00AE548B"/>
    <w:rsid w:val="00AF4813"/>
    <w:rsid w:val="00AF4ACA"/>
    <w:rsid w:val="00B14310"/>
    <w:rsid w:val="00B42999"/>
    <w:rsid w:val="00B436AE"/>
    <w:rsid w:val="00B52540"/>
    <w:rsid w:val="00B86068"/>
    <w:rsid w:val="00BA1308"/>
    <w:rsid w:val="00BC7E20"/>
    <w:rsid w:val="00BF5688"/>
    <w:rsid w:val="00C83CBD"/>
    <w:rsid w:val="00CA0E88"/>
    <w:rsid w:val="00CA293D"/>
    <w:rsid w:val="00CB2A86"/>
    <w:rsid w:val="00CE3892"/>
    <w:rsid w:val="00D21A32"/>
    <w:rsid w:val="00D54807"/>
    <w:rsid w:val="00D94F54"/>
    <w:rsid w:val="00DB7E17"/>
    <w:rsid w:val="00DC5170"/>
    <w:rsid w:val="00DE4371"/>
    <w:rsid w:val="00E27F07"/>
    <w:rsid w:val="00E3410F"/>
    <w:rsid w:val="00E415DC"/>
    <w:rsid w:val="00E554BD"/>
    <w:rsid w:val="00E61C06"/>
    <w:rsid w:val="00E677B4"/>
    <w:rsid w:val="00E82204"/>
    <w:rsid w:val="00EB5292"/>
    <w:rsid w:val="00EC107E"/>
    <w:rsid w:val="00F03BE7"/>
    <w:rsid w:val="00F15263"/>
    <w:rsid w:val="00F279A9"/>
    <w:rsid w:val="00F400E0"/>
    <w:rsid w:val="00F75C9D"/>
    <w:rsid w:val="00FA3435"/>
    <w:rsid w:val="00FC7D7A"/>
    <w:rsid w:val="00FD020E"/>
    <w:rsid w:val="00FD7C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ADAFB"/>
  <w15:docId w15:val="{9A1FD7ED-B393-4027-B306-0B12B41DA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519"/>
    <w:rPr>
      <w:sz w:val="24"/>
      <w:szCs w:val="24"/>
    </w:rPr>
  </w:style>
  <w:style w:type="paragraph" w:styleId="berschrift1">
    <w:name w:val="heading 1"/>
    <w:basedOn w:val="Standard"/>
    <w:next w:val="Standard"/>
    <w:link w:val="berschrift1Zchn"/>
    <w:uiPriority w:val="9"/>
    <w:qFormat/>
    <w:rsid w:val="00656519"/>
    <w:pPr>
      <w:keepNext/>
      <w:spacing w:before="240" w:after="60"/>
      <w:outlineLvl w:val="0"/>
    </w:pPr>
    <w:rPr>
      <w:rFonts w:asciiTheme="majorHAnsi" w:eastAsiaTheme="majorEastAsia" w:hAnsiTheme="majorHAnsi" w:cs="Trebuchet MS"/>
      <w:b/>
      <w:bCs/>
      <w:kern w:val="32"/>
      <w:sz w:val="32"/>
      <w:szCs w:val="32"/>
    </w:rPr>
  </w:style>
  <w:style w:type="paragraph" w:styleId="berschrift2">
    <w:name w:val="heading 2"/>
    <w:basedOn w:val="Standard"/>
    <w:next w:val="Standard"/>
    <w:link w:val="berschrift2Zchn"/>
    <w:uiPriority w:val="9"/>
    <w:unhideWhenUsed/>
    <w:qFormat/>
    <w:rsid w:val="00656519"/>
    <w:pPr>
      <w:keepNext/>
      <w:spacing w:before="240" w:after="60"/>
      <w:outlineLvl w:val="1"/>
    </w:pPr>
    <w:rPr>
      <w:rFonts w:asciiTheme="majorHAnsi" w:eastAsiaTheme="majorEastAsia" w:hAnsiTheme="majorHAnsi" w:cs="Trebuchet MS"/>
      <w:b/>
      <w:bCs/>
      <w:i/>
      <w:iCs/>
      <w:sz w:val="28"/>
      <w:szCs w:val="28"/>
    </w:rPr>
  </w:style>
  <w:style w:type="paragraph" w:styleId="berschrift3">
    <w:name w:val="heading 3"/>
    <w:basedOn w:val="Standard"/>
    <w:next w:val="Standard"/>
    <w:link w:val="berschrift3Zchn"/>
    <w:uiPriority w:val="9"/>
    <w:unhideWhenUsed/>
    <w:qFormat/>
    <w:rsid w:val="00656519"/>
    <w:pPr>
      <w:keepNext/>
      <w:spacing w:before="240" w:after="60"/>
      <w:outlineLvl w:val="2"/>
    </w:pPr>
    <w:rPr>
      <w:rFonts w:asciiTheme="majorHAnsi" w:eastAsiaTheme="majorEastAsia" w:hAnsiTheme="majorHAnsi" w:cs="Trebuchet MS"/>
      <w:b/>
      <w:bCs/>
      <w:sz w:val="26"/>
      <w:szCs w:val="26"/>
    </w:rPr>
  </w:style>
  <w:style w:type="paragraph" w:styleId="berschrift4">
    <w:name w:val="heading 4"/>
    <w:basedOn w:val="Standard"/>
    <w:next w:val="Standard"/>
    <w:link w:val="berschrift4Zchn"/>
    <w:uiPriority w:val="9"/>
    <w:unhideWhenUsed/>
    <w:qFormat/>
    <w:rsid w:val="00656519"/>
    <w:pPr>
      <w:keepNext/>
      <w:spacing w:before="240" w:after="60"/>
      <w:outlineLvl w:val="3"/>
    </w:pPr>
    <w:rPr>
      <w:rFonts w:cs="Trebuchet MS"/>
      <w:b/>
      <w:bCs/>
      <w:sz w:val="28"/>
      <w:szCs w:val="28"/>
    </w:rPr>
  </w:style>
  <w:style w:type="paragraph" w:styleId="berschrift5">
    <w:name w:val="heading 5"/>
    <w:basedOn w:val="Standard"/>
    <w:next w:val="Standard"/>
    <w:link w:val="berschrift5Zchn"/>
    <w:uiPriority w:val="9"/>
    <w:unhideWhenUsed/>
    <w:qFormat/>
    <w:rsid w:val="00656519"/>
    <w:pPr>
      <w:spacing w:before="240" w:after="60"/>
      <w:outlineLvl w:val="4"/>
    </w:pPr>
    <w:rPr>
      <w:rFonts w:cs="Trebuchet MS"/>
      <w:b/>
      <w:bCs/>
      <w:i/>
      <w:iCs/>
      <w:sz w:val="26"/>
      <w:szCs w:val="26"/>
    </w:rPr>
  </w:style>
  <w:style w:type="paragraph" w:styleId="berschrift6">
    <w:name w:val="heading 6"/>
    <w:basedOn w:val="Standard"/>
    <w:next w:val="Standard"/>
    <w:link w:val="berschrift6Zchn"/>
    <w:uiPriority w:val="9"/>
    <w:unhideWhenUsed/>
    <w:qFormat/>
    <w:rsid w:val="00656519"/>
    <w:pPr>
      <w:spacing w:before="240" w:after="60"/>
      <w:outlineLvl w:val="5"/>
    </w:pPr>
    <w:rPr>
      <w:rFonts w:cs="Trebuchet MS"/>
      <w:b/>
      <w:bCs/>
      <w:sz w:val="22"/>
      <w:szCs w:val="22"/>
    </w:rPr>
  </w:style>
  <w:style w:type="paragraph" w:styleId="berschrift7">
    <w:name w:val="heading 7"/>
    <w:basedOn w:val="Standard"/>
    <w:next w:val="Standard"/>
    <w:link w:val="berschrift7Zchn"/>
    <w:uiPriority w:val="9"/>
    <w:semiHidden/>
    <w:unhideWhenUsed/>
    <w:qFormat/>
    <w:rsid w:val="00656519"/>
    <w:pPr>
      <w:spacing w:before="240" w:after="60"/>
      <w:outlineLvl w:val="6"/>
    </w:pPr>
  </w:style>
  <w:style w:type="paragraph" w:styleId="berschrift8">
    <w:name w:val="heading 8"/>
    <w:basedOn w:val="Standard"/>
    <w:next w:val="Standard"/>
    <w:link w:val="berschrift8Zchn"/>
    <w:uiPriority w:val="9"/>
    <w:semiHidden/>
    <w:unhideWhenUsed/>
    <w:qFormat/>
    <w:rsid w:val="00656519"/>
    <w:pPr>
      <w:spacing w:before="240" w:after="60"/>
      <w:outlineLvl w:val="7"/>
    </w:pPr>
    <w:rPr>
      <w:i/>
      <w:iCs/>
    </w:rPr>
  </w:style>
  <w:style w:type="paragraph" w:styleId="berschrift9">
    <w:name w:val="heading 9"/>
    <w:basedOn w:val="Standard"/>
    <w:next w:val="Standard"/>
    <w:link w:val="berschrift9Zchn"/>
    <w:uiPriority w:val="9"/>
    <w:semiHidden/>
    <w:unhideWhenUsed/>
    <w:qFormat/>
    <w:rsid w:val="00656519"/>
    <w:pPr>
      <w:spacing w:before="240" w:after="60"/>
      <w:outlineLvl w:val="8"/>
    </w:pPr>
    <w:rPr>
      <w:rFonts w:asciiTheme="majorHAnsi" w:eastAsiaTheme="majorEastAsia" w:hAnsiTheme="majorHAns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656519"/>
    <w:pPr>
      <w:spacing w:before="240" w:after="60"/>
      <w:jc w:val="center"/>
      <w:outlineLvl w:val="0"/>
    </w:pPr>
    <w:rPr>
      <w:rFonts w:asciiTheme="majorHAnsi" w:eastAsiaTheme="majorEastAsia" w:hAnsiTheme="majorHAnsi" w:cs="Trebuchet MS"/>
      <w:b/>
      <w:bCs/>
      <w:kern w:val="28"/>
      <w:sz w:val="32"/>
      <w:szCs w:val="32"/>
    </w:rPr>
  </w:style>
  <w:style w:type="paragraph" w:styleId="Untertitel">
    <w:name w:val="Subtitle"/>
    <w:basedOn w:val="Standard"/>
    <w:next w:val="Standard"/>
    <w:link w:val="UntertitelZchn"/>
    <w:uiPriority w:val="11"/>
    <w:qFormat/>
    <w:rsid w:val="00656519"/>
    <w:pPr>
      <w:spacing w:after="60"/>
      <w:jc w:val="center"/>
      <w:outlineLvl w:val="1"/>
    </w:pPr>
    <w:rPr>
      <w:rFonts w:asciiTheme="majorHAnsi" w:eastAsiaTheme="majorEastAsia" w:hAnsiTheme="majorHAnsi" w:cs="Trebuchet MS"/>
    </w:rPr>
  </w:style>
  <w:style w:type="paragraph" w:styleId="Listenabsatz">
    <w:name w:val="List Paragraph"/>
    <w:basedOn w:val="Standard"/>
    <w:uiPriority w:val="34"/>
    <w:qFormat/>
    <w:rsid w:val="00656519"/>
    <w:pPr>
      <w:ind w:left="720"/>
      <w:contextualSpacing/>
    </w:pPr>
  </w:style>
  <w:style w:type="paragraph" w:styleId="Sprechblasentext">
    <w:name w:val="Balloon Text"/>
    <w:basedOn w:val="Standard"/>
    <w:link w:val="SprechblasentextZchn"/>
    <w:uiPriority w:val="99"/>
    <w:semiHidden/>
    <w:unhideWhenUsed/>
    <w:rsid w:val="004939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3941"/>
    <w:rPr>
      <w:rFonts w:ascii="Tahoma" w:hAnsi="Tahoma" w:cs="Tahoma"/>
      <w:sz w:val="16"/>
      <w:szCs w:val="16"/>
    </w:rPr>
  </w:style>
  <w:style w:type="character" w:styleId="Hyperlink">
    <w:name w:val="Hyperlink"/>
    <w:basedOn w:val="Absatz-Standardschriftart"/>
    <w:uiPriority w:val="99"/>
    <w:unhideWhenUsed/>
    <w:rsid w:val="00493941"/>
    <w:rPr>
      <w:color w:val="0563C1" w:themeColor="hyperlink"/>
      <w:u w:val="single"/>
    </w:rPr>
  </w:style>
  <w:style w:type="paragraph" w:styleId="Kopfzeile">
    <w:name w:val="header"/>
    <w:basedOn w:val="Standard"/>
    <w:link w:val="KopfzeileZchn"/>
    <w:uiPriority w:val="99"/>
    <w:unhideWhenUsed/>
    <w:rsid w:val="00016F7E"/>
    <w:pPr>
      <w:tabs>
        <w:tab w:val="center" w:pos="4536"/>
        <w:tab w:val="right" w:pos="9072"/>
      </w:tabs>
    </w:pPr>
  </w:style>
  <w:style w:type="character" w:customStyle="1" w:styleId="KopfzeileZchn">
    <w:name w:val="Kopfzeile Zchn"/>
    <w:basedOn w:val="Absatz-Standardschriftart"/>
    <w:link w:val="Kopfzeile"/>
    <w:uiPriority w:val="99"/>
    <w:rsid w:val="00016F7E"/>
  </w:style>
  <w:style w:type="paragraph" w:styleId="Fuzeile">
    <w:name w:val="footer"/>
    <w:basedOn w:val="Standard"/>
    <w:link w:val="FuzeileZchn"/>
    <w:uiPriority w:val="99"/>
    <w:unhideWhenUsed/>
    <w:rsid w:val="00016F7E"/>
    <w:pPr>
      <w:tabs>
        <w:tab w:val="center" w:pos="4536"/>
        <w:tab w:val="right" w:pos="9072"/>
      </w:tabs>
    </w:pPr>
  </w:style>
  <w:style w:type="character" w:customStyle="1" w:styleId="FuzeileZchn">
    <w:name w:val="Fußzeile Zchn"/>
    <w:basedOn w:val="Absatz-Standardschriftart"/>
    <w:link w:val="Fuzeile"/>
    <w:uiPriority w:val="99"/>
    <w:rsid w:val="00016F7E"/>
  </w:style>
  <w:style w:type="paragraph" w:customStyle="1" w:styleId="Standard1">
    <w:name w:val="Standard1"/>
    <w:rsid w:val="00A8314D"/>
  </w:style>
  <w:style w:type="table" w:styleId="Tabellenraster">
    <w:name w:val="Table Grid"/>
    <w:basedOn w:val="NormaleTabelle"/>
    <w:uiPriority w:val="59"/>
    <w:rsid w:val="00471605"/>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
    <w:name w:val="Aufzählung"/>
    <w:basedOn w:val="Standard"/>
    <w:rsid w:val="00471605"/>
    <w:pPr>
      <w:numPr>
        <w:numId w:val="6"/>
      </w:numPr>
      <w:spacing w:after="120"/>
      <w:jc w:val="both"/>
    </w:pPr>
    <w:rPr>
      <w:rFonts w:ascii="Univers Condensed" w:eastAsia="Times New Roman" w:hAnsi="Univers Condensed"/>
    </w:rPr>
  </w:style>
  <w:style w:type="character" w:styleId="Kommentarzeichen">
    <w:name w:val="annotation reference"/>
    <w:basedOn w:val="Absatz-Standardschriftart"/>
    <w:uiPriority w:val="99"/>
    <w:semiHidden/>
    <w:unhideWhenUsed/>
    <w:rsid w:val="00A77AFD"/>
    <w:rPr>
      <w:sz w:val="16"/>
      <w:szCs w:val="16"/>
    </w:rPr>
  </w:style>
  <w:style w:type="paragraph" w:styleId="Kommentartext">
    <w:name w:val="annotation text"/>
    <w:basedOn w:val="Standard"/>
    <w:link w:val="KommentartextZchn"/>
    <w:uiPriority w:val="99"/>
    <w:semiHidden/>
    <w:unhideWhenUsed/>
    <w:rsid w:val="00A77AFD"/>
    <w:rPr>
      <w:sz w:val="20"/>
    </w:rPr>
  </w:style>
  <w:style w:type="character" w:customStyle="1" w:styleId="KommentartextZchn">
    <w:name w:val="Kommentartext Zchn"/>
    <w:basedOn w:val="Absatz-Standardschriftart"/>
    <w:link w:val="Kommentartext"/>
    <w:uiPriority w:val="99"/>
    <w:semiHidden/>
    <w:rsid w:val="00A77AFD"/>
    <w:rPr>
      <w:sz w:val="20"/>
    </w:rPr>
  </w:style>
  <w:style w:type="paragraph" w:styleId="Kommentarthema">
    <w:name w:val="annotation subject"/>
    <w:basedOn w:val="Kommentartext"/>
    <w:next w:val="Kommentartext"/>
    <w:link w:val="KommentarthemaZchn"/>
    <w:uiPriority w:val="99"/>
    <w:semiHidden/>
    <w:unhideWhenUsed/>
    <w:rsid w:val="00A77AFD"/>
    <w:rPr>
      <w:b/>
      <w:bCs/>
    </w:rPr>
  </w:style>
  <w:style w:type="character" w:customStyle="1" w:styleId="KommentarthemaZchn">
    <w:name w:val="Kommentarthema Zchn"/>
    <w:basedOn w:val="KommentartextZchn"/>
    <w:link w:val="Kommentarthema"/>
    <w:uiPriority w:val="99"/>
    <w:semiHidden/>
    <w:rsid w:val="00A77AFD"/>
    <w:rPr>
      <w:b/>
      <w:bCs/>
      <w:sz w:val="20"/>
    </w:rPr>
  </w:style>
  <w:style w:type="character" w:customStyle="1" w:styleId="berschrift1Zchn">
    <w:name w:val="Überschrift 1 Zchn"/>
    <w:basedOn w:val="Absatz-Standardschriftart"/>
    <w:link w:val="berschrift1"/>
    <w:uiPriority w:val="9"/>
    <w:rsid w:val="00656519"/>
    <w:rPr>
      <w:rFonts w:asciiTheme="majorHAnsi" w:eastAsiaTheme="majorEastAsia" w:hAnsiTheme="majorHAnsi" w:cs="Trebuchet MS"/>
      <w:b/>
      <w:bCs/>
      <w:kern w:val="32"/>
      <w:sz w:val="32"/>
      <w:szCs w:val="32"/>
    </w:rPr>
  </w:style>
  <w:style w:type="character" w:customStyle="1" w:styleId="berschrift2Zchn">
    <w:name w:val="Überschrift 2 Zchn"/>
    <w:basedOn w:val="Absatz-Standardschriftart"/>
    <w:link w:val="berschrift2"/>
    <w:uiPriority w:val="9"/>
    <w:rsid w:val="00656519"/>
    <w:rPr>
      <w:rFonts w:asciiTheme="majorHAnsi" w:eastAsiaTheme="majorEastAsia" w:hAnsiTheme="majorHAnsi" w:cs="Trebuchet MS"/>
      <w:b/>
      <w:bCs/>
      <w:i/>
      <w:iCs/>
      <w:sz w:val="28"/>
      <w:szCs w:val="28"/>
    </w:rPr>
  </w:style>
  <w:style w:type="character" w:customStyle="1" w:styleId="berschrift3Zchn">
    <w:name w:val="Überschrift 3 Zchn"/>
    <w:basedOn w:val="Absatz-Standardschriftart"/>
    <w:link w:val="berschrift3"/>
    <w:uiPriority w:val="9"/>
    <w:rsid w:val="00656519"/>
    <w:rPr>
      <w:rFonts w:asciiTheme="majorHAnsi" w:eastAsiaTheme="majorEastAsia" w:hAnsiTheme="majorHAnsi" w:cs="Trebuchet MS"/>
      <w:b/>
      <w:bCs/>
      <w:sz w:val="26"/>
      <w:szCs w:val="26"/>
    </w:rPr>
  </w:style>
  <w:style w:type="character" w:customStyle="1" w:styleId="berschrift4Zchn">
    <w:name w:val="Überschrift 4 Zchn"/>
    <w:basedOn w:val="Absatz-Standardschriftart"/>
    <w:link w:val="berschrift4"/>
    <w:uiPriority w:val="9"/>
    <w:rsid w:val="00656519"/>
    <w:rPr>
      <w:rFonts w:cs="Trebuchet MS"/>
      <w:b/>
      <w:bCs/>
      <w:sz w:val="28"/>
      <w:szCs w:val="28"/>
    </w:rPr>
  </w:style>
  <w:style w:type="character" w:customStyle="1" w:styleId="berschrift5Zchn">
    <w:name w:val="Überschrift 5 Zchn"/>
    <w:basedOn w:val="Absatz-Standardschriftart"/>
    <w:link w:val="berschrift5"/>
    <w:uiPriority w:val="9"/>
    <w:rsid w:val="00656519"/>
    <w:rPr>
      <w:rFonts w:cs="Trebuchet MS"/>
      <w:b/>
      <w:bCs/>
      <w:i/>
      <w:iCs/>
      <w:sz w:val="26"/>
      <w:szCs w:val="26"/>
    </w:rPr>
  </w:style>
  <w:style w:type="character" w:customStyle="1" w:styleId="berschrift6Zchn">
    <w:name w:val="Überschrift 6 Zchn"/>
    <w:basedOn w:val="Absatz-Standardschriftart"/>
    <w:link w:val="berschrift6"/>
    <w:uiPriority w:val="9"/>
    <w:rsid w:val="00656519"/>
    <w:rPr>
      <w:rFonts w:cs="Trebuchet MS"/>
      <w:b/>
      <w:bCs/>
    </w:rPr>
  </w:style>
  <w:style w:type="character" w:customStyle="1" w:styleId="berschrift7Zchn">
    <w:name w:val="Überschrift 7 Zchn"/>
    <w:basedOn w:val="Absatz-Standardschriftart"/>
    <w:link w:val="berschrift7"/>
    <w:uiPriority w:val="9"/>
    <w:semiHidden/>
    <w:rsid w:val="00656519"/>
    <w:rPr>
      <w:sz w:val="24"/>
      <w:szCs w:val="24"/>
    </w:rPr>
  </w:style>
  <w:style w:type="character" w:customStyle="1" w:styleId="berschrift8Zchn">
    <w:name w:val="Überschrift 8 Zchn"/>
    <w:basedOn w:val="Absatz-Standardschriftart"/>
    <w:link w:val="berschrift8"/>
    <w:uiPriority w:val="9"/>
    <w:semiHidden/>
    <w:rsid w:val="00656519"/>
    <w:rPr>
      <w:i/>
      <w:iCs/>
      <w:sz w:val="24"/>
      <w:szCs w:val="24"/>
    </w:rPr>
  </w:style>
  <w:style w:type="character" w:customStyle="1" w:styleId="berschrift9Zchn">
    <w:name w:val="Überschrift 9 Zchn"/>
    <w:basedOn w:val="Absatz-Standardschriftart"/>
    <w:link w:val="berschrift9"/>
    <w:uiPriority w:val="9"/>
    <w:semiHidden/>
    <w:rsid w:val="00656519"/>
    <w:rPr>
      <w:rFonts w:asciiTheme="majorHAnsi" w:eastAsiaTheme="majorEastAsia" w:hAnsiTheme="majorHAnsi"/>
    </w:rPr>
  </w:style>
  <w:style w:type="character" w:customStyle="1" w:styleId="TitelZchn">
    <w:name w:val="Titel Zchn"/>
    <w:basedOn w:val="Absatz-Standardschriftart"/>
    <w:link w:val="Titel"/>
    <w:uiPriority w:val="10"/>
    <w:rsid w:val="00656519"/>
    <w:rPr>
      <w:rFonts w:asciiTheme="majorHAnsi" w:eastAsiaTheme="majorEastAsia" w:hAnsiTheme="majorHAnsi" w:cs="Trebuchet MS"/>
      <w:b/>
      <w:bCs/>
      <w:kern w:val="28"/>
      <w:sz w:val="32"/>
      <w:szCs w:val="32"/>
    </w:rPr>
  </w:style>
  <w:style w:type="character" w:customStyle="1" w:styleId="UntertitelZchn">
    <w:name w:val="Untertitel Zchn"/>
    <w:basedOn w:val="Absatz-Standardschriftart"/>
    <w:link w:val="Untertitel"/>
    <w:uiPriority w:val="11"/>
    <w:rsid w:val="00656519"/>
    <w:rPr>
      <w:rFonts w:asciiTheme="majorHAnsi" w:eastAsiaTheme="majorEastAsia" w:hAnsiTheme="majorHAnsi" w:cs="Trebuchet MS"/>
      <w:sz w:val="24"/>
      <w:szCs w:val="24"/>
    </w:rPr>
  </w:style>
  <w:style w:type="character" w:styleId="Fett">
    <w:name w:val="Strong"/>
    <w:basedOn w:val="Absatz-Standardschriftart"/>
    <w:uiPriority w:val="22"/>
    <w:qFormat/>
    <w:rsid w:val="00656519"/>
    <w:rPr>
      <w:b/>
      <w:bCs/>
    </w:rPr>
  </w:style>
  <w:style w:type="character" w:styleId="Hervorhebung">
    <w:name w:val="Emphasis"/>
    <w:basedOn w:val="Absatz-Standardschriftart"/>
    <w:uiPriority w:val="20"/>
    <w:qFormat/>
    <w:rsid w:val="00656519"/>
    <w:rPr>
      <w:rFonts w:asciiTheme="minorHAnsi" w:hAnsiTheme="minorHAnsi"/>
      <w:b/>
      <w:i/>
      <w:iCs/>
    </w:rPr>
  </w:style>
  <w:style w:type="paragraph" w:styleId="KeinLeerraum">
    <w:name w:val="No Spacing"/>
    <w:basedOn w:val="Standard"/>
    <w:uiPriority w:val="1"/>
    <w:qFormat/>
    <w:rsid w:val="00656519"/>
    <w:rPr>
      <w:szCs w:val="32"/>
    </w:rPr>
  </w:style>
  <w:style w:type="paragraph" w:styleId="Zitat">
    <w:name w:val="Quote"/>
    <w:basedOn w:val="Standard"/>
    <w:next w:val="Standard"/>
    <w:link w:val="ZitatZchn"/>
    <w:uiPriority w:val="29"/>
    <w:qFormat/>
    <w:rsid w:val="00656519"/>
    <w:rPr>
      <w:i/>
    </w:rPr>
  </w:style>
  <w:style w:type="character" w:customStyle="1" w:styleId="ZitatZchn">
    <w:name w:val="Zitat Zchn"/>
    <w:basedOn w:val="Absatz-Standardschriftart"/>
    <w:link w:val="Zitat"/>
    <w:uiPriority w:val="29"/>
    <w:rsid w:val="00656519"/>
    <w:rPr>
      <w:i/>
      <w:sz w:val="24"/>
      <w:szCs w:val="24"/>
    </w:rPr>
  </w:style>
  <w:style w:type="paragraph" w:styleId="IntensivesZitat">
    <w:name w:val="Intense Quote"/>
    <w:basedOn w:val="Standard"/>
    <w:next w:val="Standard"/>
    <w:link w:val="IntensivesZitatZchn"/>
    <w:uiPriority w:val="30"/>
    <w:qFormat/>
    <w:rsid w:val="00656519"/>
    <w:pPr>
      <w:ind w:left="720" w:right="720"/>
    </w:pPr>
    <w:rPr>
      <w:b/>
      <w:i/>
      <w:szCs w:val="22"/>
    </w:rPr>
  </w:style>
  <w:style w:type="character" w:customStyle="1" w:styleId="IntensivesZitatZchn">
    <w:name w:val="Intensives Zitat Zchn"/>
    <w:basedOn w:val="Absatz-Standardschriftart"/>
    <w:link w:val="IntensivesZitat"/>
    <w:uiPriority w:val="30"/>
    <w:rsid w:val="00656519"/>
    <w:rPr>
      <w:b/>
      <w:i/>
      <w:sz w:val="24"/>
    </w:rPr>
  </w:style>
  <w:style w:type="character" w:styleId="SchwacheHervorhebung">
    <w:name w:val="Subtle Emphasis"/>
    <w:uiPriority w:val="19"/>
    <w:qFormat/>
    <w:rsid w:val="00656519"/>
    <w:rPr>
      <w:i/>
      <w:color w:val="5A5A5A" w:themeColor="text1" w:themeTint="A5"/>
    </w:rPr>
  </w:style>
  <w:style w:type="character" w:styleId="IntensiveHervorhebung">
    <w:name w:val="Intense Emphasis"/>
    <w:basedOn w:val="Absatz-Standardschriftart"/>
    <w:uiPriority w:val="21"/>
    <w:qFormat/>
    <w:rsid w:val="00656519"/>
    <w:rPr>
      <w:b/>
      <w:i/>
      <w:sz w:val="24"/>
      <w:szCs w:val="24"/>
      <w:u w:val="single"/>
    </w:rPr>
  </w:style>
  <w:style w:type="character" w:styleId="SchwacherVerweis">
    <w:name w:val="Subtle Reference"/>
    <w:basedOn w:val="Absatz-Standardschriftart"/>
    <w:uiPriority w:val="31"/>
    <w:qFormat/>
    <w:rsid w:val="00656519"/>
    <w:rPr>
      <w:sz w:val="24"/>
      <w:szCs w:val="24"/>
      <w:u w:val="single"/>
    </w:rPr>
  </w:style>
  <w:style w:type="character" w:styleId="IntensiverVerweis">
    <w:name w:val="Intense Reference"/>
    <w:basedOn w:val="Absatz-Standardschriftart"/>
    <w:uiPriority w:val="32"/>
    <w:qFormat/>
    <w:rsid w:val="00656519"/>
    <w:rPr>
      <w:b/>
      <w:sz w:val="24"/>
      <w:u w:val="single"/>
    </w:rPr>
  </w:style>
  <w:style w:type="character" w:styleId="Buchtitel">
    <w:name w:val="Book Title"/>
    <w:basedOn w:val="Absatz-Standardschriftart"/>
    <w:uiPriority w:val="33"/>
    <w:qFormat/>
    <w:rsid w:val="0065651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656519"/>
    <w:pPr>
      <w:outlineLvl w:val="9"/>
    </w:pPr>
    <w:rPr>
      <w:rFonts w:cs="Times New Roman"/>
    </w:rPr>
  </w:style>
  <w:style w:type="table" w:customStyle="1" w:styleId="TableGrid">
    <w:name w:val="TableGrid"/>
    <w:rsid w:val="00072046"/>
    <w:rPr>
      <w:rFonts w:cstheme="minorBidi"/>
      <w:lang w:eastAsia="en-US"/>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3231A5"/>
    <w:rPr>
      <w:color w:val="808080"/>
      <w:shd w:val="clear" w:color="auto" w:fill="E6E6E6"/>
    </w:rPr>
  </w:style>
  <w:style w:type="paragraph" w:styleId="Beschriftung">
    <w:name w:val="caption"/>
    <w:basedOn w:val="Standard"/>
    <w:next w:val="Standard"/>
    <w:uiPriority w:val="35"/>
    <w:unhideWhenUsed/>
    <w:rsid w:val="00E27F07"/>
    <w:pPr>
      <w:spacing w:after="200"/>
    </w:pPr>
    <w:rPr>
      <w:i/>
      <w:iCs/>
      <w:color w:val="44546A" w:themeColor="text2"/>
      <w:sz w:val="18"/>
      <w:szCs w:val="18"/>
    </w:rPr>
  </w:style>
  <w:style w:type="character" w:styleId="BesuchterLink">
    <w:name w:val="FollowedHyperlink"/>
    <w:basedOn w:val="Absatz-Standardschriftart"/>
    <w:uiPriority w:val="99"/>
    <w:semiHidden/>
    <w:unhideWhenUsed/>
    <w:rsid w:val="00F75C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97387">
      <w:bodyDiv w:val="1"/>
      <w:marLeft w:val="0"/>
      <w:marRight w:val="0"/>
      <w:marTop w:val="0"/>
      <w:marBottom w:val="0"/>
      <w:divBdr>
        <w:top w:val="none" w:sz="0" w:space="0" w:color="auto"/>
        <w:left w:val="none" w:sz="0" w:space="0" w:color="auto"/>
        <w:bottom w:val="none" w:sz="0" w:space="0" w:color="auto"/>
        <w:right w:val="none" w:sz="0" w:space="0" w:color="auto"/>
      </w:divBdr>
    </w:div>
    <w:div w:id="900562625">
      <w:bodyDiv w:val="1"/>
      <w:marLeft w:val="0"/>
      <w:marRight w:val="0"/>
      <w:marTop w:val="0"/>
      <w:marBottom w:val="0"/>
      <w:divBdr>
        <w:top w:val="none" w:sz="0" w:space="0" w:color="auto"/>
        <w:left w:val="none" w:sz="0" w:space="0" w:color="auto"/>
        <w:bottom w:val="none" w:sz="0" w:space="0" w:color="auto"/>
        <w:right w:val="none" w:sz="0" w:space="0" w:color="auto"/>
      </w:divBdr>
    </w:div>
    <w:div w:id="1130050197">
      <w:bodyDiv w:val="1"/>
      <w:marLeft w:val="0"/>
      <w:marRight w:val="0"/>
      <w:marTop w:val="0"/>
      <w:marBottom w:val="0"/>
      <w:divBdr>
        <w:top w:val="none" w:sz="0" w:space="0" w:color="auto"/>
        <w:left w:val="none" w:sz="0" w:space="0" w:color="auto"/>
        <w:bottom w:val="none" w:sz="0" w:space="0" w:color="auto"/>
        <w:right w:val="none" w:sz="0" w:space="0" w:color="auto"/>
      </w:divBdr>
    </w:div>
    <w:div w:id="1305624319">
      <w:bodyDiv w:val="1"/>
      <w:marLeft w:val="0"/>
      <w:marRight w:val="0"/>
      <w:marTop w:val="0"/>
      <w:marBottom w:val="0"/>
      <w:divBdr>
        <w:top w:val="none" w:sz="0" w:space="0" w:color="auto"/>
        <w:left w:val="none" w:sz="0" w:space="0" w:color="auto"/>
        <w:bottom w:val="none" w:sz="0" w:space="0" w:color="auto"/>
        <w:right w:val="none" w:sz="0" w:space="0" w:color="auto"/>
      </w:divBdr>
    </w:div>
    <w:div w:id="1473400902">
      <w:bodyDiv w:val="1"/>
      <w:marLeft w:val="0"/>
      <w:marRight w:val="0"/>
      <w:marTop w:val="0"/>
      <w:marBottom w:val="0"/>
      <w:divBdr>
        <w:top w:val="none" w:sz="0" w:space="0" w:color="auto"/>
        <w:left w:val="none" w:sz="0" w:space="0" w:color="auto"/>
        <w:bottom w:val="none" w:sz="0" w:space="0" w:color="auto"/>
        <w:right w:val="none" w:sz="0" w:space="0" w:color="auto"/>
      </w:divBdr>
    </w:div>
    <w:div w:id="2022274601">
      <w:bodyDiv w:val="1"/>
      <w:marLeft w:val="0"/>
      <w:marRight w:val="0"/>
      <w:marTop w:val="0"/>
      <w:marBottom w:val="0"/>
      <w:divBdr>
        <w:top w:val="none" w:sz="0" w:space="0" w:color="auto"/>
        <w:left w:val="none" w:sz="0" w:space="0" w:color="auto"/>
        <w:bottom w:val="none" w:sz="0" w:space="0" w:color="auto"/>
        <w:right w:val="none" w:sz="0" w:space="0" w:color="auto"/>
      </w:divBdr>
    </w:div>
    <w:div w:id="2035300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orlage.lamapoll.de/Eingabefragen/"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vorlage.lamapoll.de/Skalafragen/" TargetMode="External"/><Relationship Id="rId17" Type="http://schemas.openxmlformats.org/officeDocument/2006/relationships/image" Target="media/image3.png"/><Relationship Id="rId25" Type="http://schemas.openxmlformats.org/officeDocument/2006/relationships/hyperlink" Target="https://creativecommons.org/licenses/by-sa/3.0/d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orlage.lamapoll.de/Matrix/"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vorlage.lamapoll.de/Fragetypen/"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amapoll.de/fragebogen-vorlagen"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3.0/de/"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hyperlink" Target="http://www.wb-web.de" TargetMode="External"/><Relationship Id="rId2" Type="http://schemas.openxmlformats.org/officeDocument/2006/relationships/hyperlink" Target="http://www.wb-web.de" TargetMode="External"/><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A9B8B4F5E637F43AF8AED62ED19A79E" ma:contentTypeVersion="18" ma:contentTypeDescription="Ein neues Dokument erstellen." ma:contentTypeScope="" ma:versionID="4f707b137343d2c94cb30417a8fa7227">
  <xsd:schema xmlns:xsd="http://www.w3.org/2001/XMLSchema" xmlns:xs="http://www.w3.org/2001/XMLSchema" xmlns:p="http://schemas.microsoft.com/office/2006/metadata/properties" xmlns:ns2="1bba72f6-2060-4661-9cfe-97e4e2f7da5f" xmlns:ns3="dd9e0e75-209e-44b8-975e-d4794545e8e4" targetNamespace="http://schemas.microsoft.com/office/2006/metadata/properties" ma:root="true" ma:fieldsID="f6c0e099fa326e22aa0255bb7bf6bbc0" ns2:_="" ns3:_="">
    <xsd:import namespace="1bba72f6-2060-4661-9cfe-97e4e2f7da5f"/>
    <xsd:import namespace="dd9e0e75-209e-44b8-975e-d4794545e8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ba72f6-2060-4661-9cfe-97e4e2f7d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db0bd3c-7ed0-4f4b-94bf-933411465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9e0e75-209e-44b8-975e-d4794545e8e4"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1a8d46ec-d00a-4989-b33b-4ba017194e0f}" ma:internalName="TaxCatchAll" ma:showField="CatchAllData" ma:web="dd9e0e75-209e-44b8-975e-d4794545e8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ba72f6-2060-4661-9cfe-97e4e2f7da5f">
      <Terms xmlns="http://schemas.microsoft.com/office/infopath/2007/PartnerControls"/>
    </lcf76f155ced4ddcb4097134ff3c332f>
    <TaxCatchAll xmlns="dd9e0e75-209e-44b8-975e-d4794545e8e4" xsi:nil="true"/>
  </documentManagement>
</p:properties>
</file>

<file path=customXml/itemProps1.xml><?xml version="1.0" encoding="utf-8"?>
<ds:datastoreItem xmlns:ds="http://schemas.openxmlformats.org/officeDocument/2006/customXml" ds:itemID="{FE0A767F-C87C-41B8-AF0B-313DE5EE5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ba72f6-2060-4661-9cfe-97e4e2f7da5f"/>
    <ds:schemaRef ds:uri="dd9e0e75-209e-44b8-975e-d4794545e8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172D47-1774-4E13-8CB3-AB5C03E7F7CD}">
  <ds:schemaRefs>
    <ds:schemaRef ds:uri="http://schemas.microsoft.com/sharepoint/v3/contenttype/forms"/>
  </ds:schemaRefs>
</ds:datastoreItem>
</file>

<file path=customXml/itemProps3.xml><?xml version="1.0" encoding="utf-8"?>
<ds:datastoreItem xmlns:ds="http://schemas.openxmlformats.org/officeDocument/2006/customXml" ds:itemID="{43255EF7-6E0C-4636-9ABB-EE9595BBFC41}">
  <ds:schemaRefs>
    <ds:schemaRef ds:uri="http://schemas.microsoft.com/office/2006/metadata/properties"/>
    <ds:schemaRef ds:uri="http://schemas.microsoft.com/office/infopath/2007/PartnerControls"/>
    <ds:schemaRef ds:uri="1bba72f6-2060-4661-9cfe-97e4e2f7da5f"/>
    <ds:schemaRef ds:uri="dd9e0e75-209e-44b8-975e-d4794545e8e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923</Words>
  <Characters>5631</Characters>
  <Application>Microsoft Office Word</Application>
  <DocSecurity>0</DocSecurity>
  <Lines>122</Lines>
  <Paragraphs>42</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6512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Sorgalla, Mario</dc:creator>
  <cp:lastModifiedBy>Kilian, Lars</cp:lastModifiedBy>
  <cp:revision>17</cp:revision>
  <cp:lastPrinted>2015-09-29T08:02:00Z</cp:lastPrinted>
  <dcterms:created xsi:type="dcterms:W3CDTF">2024-03-04T13:43:00Z</dcterms:created>
  <dcterms:modified xsi:type="dcterms:W3CDTF">2024-03-06T09:08:00Z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0x010100DA9B8B4F5E637F43AF8AED62ED19A79E</vt:lpwstr>
  </property>
  <property fmtid="{D5CDD505-2E9C-101B-9397-08002B2CF9AE}" pid="3" name="MediaServiceImageTags">
    <vt:lpwstr/>
  </property>
</Properties>
</file>